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7"/>
        <w:ind w:left="4" w:right="0" w:firstLine="0"/>
        <w:jc w:val="center"/>
        <w:rPr>
          <w:b/>
          <w:sz w:val="24"/>
        </w:rPr>
      </w:pPr>
      <w:r>
        <w:rPr>
          <w:b/>
          <w:spacing w:val="4"/>
          <w:sz w:val="24"/>
          <w:u w:val="single"/>
        </w:rPr>
        <w:t>Annual</w:t>
      </w:r>
      <w:r>
        <w:rPr>
          <w:b/>
          <w:spacing w:val="33"/>
          <w:sz w:val="24"/>
          <w:u w:val="single"/>
        </w:rPr>
        <w:t> </w:t>
      </w:r>
      <w:r>
        <w:rPr>
          <w:b/>
          <w:spacing w:val="4"/>
          <w:sz w:val="24"/>
          <w:u w:val="single"/>
        </w:rPr>
        <w:t>Learning</w:t>
      </w:r>
      <w:r>
        <w:rPr>
          <w:b/>
          <w:spacing w:val="35"/>
          <w:sz w:val="24"/>
          <w:u w:val="single"/>
        </w:rPr>
        <w:t> </w:t>
      </w:r>
      <w:r>
        <w:rPr>
          <w:b/>
          <w:spacing w:val="-4"/>
          <w:sz w:val="24"/>
          <w:u w:val="single"/>
        </w:rPr>
        <w:t>Plan</w:t>
      </w:r>
    </w:p>
    <w:p>
      <w:pPr>
        <w:pStyle w:val="Heading1"/>
        <w:numPr>
          <w:ilvl w:val="0"/>
          <w:numId w:val="1"/>
        </w:numPr>
        <w:tabs>
          <w:tab w:pos="248" w:val="left" w:leader="none"/>
        </w:tabs>
        <w:spacing w:line="240" w:lineRule="auto" w:before="206" w:after="0"/>
        <w:ind w:left="248" w:right="0" w:hanging="248"/>
        <w:jc w:val="left"/>
      </w:pPr>
      <w:r>
        <w:rPr>
          <w:w w:val="110"/>
        </w:rPr>
        <w:t>Personal</w:t>
      </w:r>
      <w:r>
        <w:rPr>
          <w:spacing w:val="-16"/>
          <w:w w:val="110"/>
        </w:rPr>
        <w:t> </w:t>
      </w:r>
      <w:r>
        <w:rPr>
          <w:w w:val="110"/>
        </w:rPr>
        <w:t>and</w:t>
      </w:r>
      <w:r>
        <w:rPr>
          <w:spacing w:val="-12"/>
          <w:w w:val="110"/>
        </w:rPr>
        <w:t> </w:t>
      </w:r>
      <w:r>
        <w:rPr>
          <w:w w:val="110"/>
        </w:rPr>
        <w:t>Professional</w:t>
      </w:r>
      <w:r>
        <w:rPr>
          <w:spacing w:val="-10"/>
          <w:w w:val="110"/>
        </w:rPr>
        <w:t> </w:t>
      </w:r>
      <w:r>
        <w:rPr>
          <w:spacing w:val="-4"/>
          <w:w w:val="110"/>
        </w:rPr>
        <w:t>Goals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8" w:lineRule="auto" w:before="206" w:after="0"/>
        <w:ind w:left="720" w:right="114" w:hanging="360"/>
        <w:jc w:val="left"/>
        <w:rPr>
          <w:sz w:val="24"/>
        </w:rPr>
      </w:pPr>
      <w:r>
        <w:rPr>
          <w:w w:val="105"/>
          <w:sz w:val="24"/>
        </w:rPr>
        <w:t>Primary Goal 1: Gain proficiency in classroom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management and lesson planning b</w:t>
      </w:r>
      <w:r>
        <w:rPr>
          <w:w w:val="105"/>
          <w:sz w:val="24"/>
        </w:rPr>
        <w:t>y</w:t>
      </w:r>
      <w:r>
        <w:rPr>
          <w:w w:val="105"/>
          <w:sz w:val="24"/>
        </w:rPr>
        <w:t> implementing strategies such as setting clear expectations, using positiv</w:t>
      </w:r>
      <w:r>
        <w:rPr>
          <w:w w:val="105"/>
          <w:sz w:val="24"/>
        </w:rPr>
        <w:t>e</w:t>
      </w:r>
      <w:r>
        <w:rPr>
          <w:w w:val="105"/>
          <w:sz w:val="24"/>
        </w:rPr>
        <w:t> reinforcement, and engaging students with differentiated instruction.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8" w:lineRule="auto" w:before="157" w:after="0"/>
        <w:ind w:left="720" w:right="560" w:hanging="360"/>
        <w:jc w:val="left"/>
        <w:rPr>
          <w:sz w:val="24"/>
        </w:rPr>
      </w:pPr>
      <w:r>
        <w:rPr>
          <w:w w:val="105"/>
          <w:sz w:val="24"/>
        </w:rPr>
        <w:t>Primary Goal 2: Complete certification and enhance qualifications throug</w:t>
      </w:r>
      <w:r>
        <w:rPr>
          <w:w w:val="105"/>
          <w:sz w:val="24"/>
        </w:rPr>
        <w:t>h</w:t>
      </w:r>
      <w:r>
        <w:rPr>
          <w:w w:val="105"/>
          <w:sz w:val="24"/>
        </w:rPr>
        <w:t> additional courses, including at least two AǪs in history, physical education, o</w:t>
      </w:r>
      <w:r>
        <w:rPr>
          <w:w w:val="105"/>
          <w:sz w:val="24"/>
        </w:rPr>
        <w:t>r</w:t>
      </w:r>
      <w:r>
        <w:rPr>
          <w:w w:val="105"/>
          <w:sz w:val="24"/>
        </w:rPr>
        <w:t> </w:t>
      </w:r>
      <w:r>
        <w:rPr>
          <w:spacing w:val="-2"/>
          <w:w w:val="105"/>
          <w:sz w:val="24"/>
        </w:rPr>
        <w:t>geography.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8" w:lineRule="auto" w:before="161" w:after="0"/>
        <w:ind w:left="720" w:right="335" w:hanging="360"/>
        <w:jc w:val="left"/>
        <w:rPr>
          <w:sz w:val="24"/>
        </w:rPr>
      </w:pPr>
      <w:r>
        <w:rPr>
          <w:w w:val="105"/>
          <w:sz w:val="24"/>
        </w:rPr>
        <w:t>Primary Goal 3: Build a foundation for long-term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career growth in education b</w:t>
      </w:r>
      <w:r>
        <w:rPr>
          <w:w w:val="105"/>
          <w:sz w:val="24"/>
        </w:rPr>
        <w:t>y</w:t>
      </w:r>
      <w:r>
        <w:rPr>
          <w:w w:val="105"/>
          <w:sz w:val="24"/>
        </w:rPr>
        <w:t> creating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five-year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plan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that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includes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leadership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roles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pursuing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Master’s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i</w:t>
      </w:r>
      <w:r>
        <w:rPr>
          <w:w w:val="105"/>
          <w:sz w:val="24"/>
        </w:rPr>
        <w:t>n</w:t>
      </w:r>
      <w:r>
        <w:rPr>
          <w:w w:val="105"/>
          <w:sz w:val="24"/>
        </w:rPr>
        <w:t> </w:t>
      </w:r>
      <w:r>
        <w:rPr>
          <w:spacing w:val="-2"/>
          <w:w w:val="105"/>
          <w:sz w:val="24"/>
        </w:rPr>
        <w:t>Education.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70"/>
        <w:ind w:left="0" w:firstLine="0"/>
      </w:pPr>
    </w:p>
    <w:p>
      <w:pPr>
        <w:pStyle w:val="Heading1"/>
        <w:numPr>
          <w:ilvl w:val="0"/>
          <w:numId w:val="1"/>
        </w:numPr>
        <w:tabs>
          <w:tab w:pos="248" w:val="left" w:leader="none"/>
        </w:tabs>
        <w:spacing w:line="240" w:lineRule="auto" w:before="0" w:after="0"/>
        <w:ind w:left="248" w:right="0" w:hanging="248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914400</wp:posOffset>
                </wp:positionH>
                <wp:positionV relativeFrom="paragraph">
                  <wp:posOffset>-178097</wp:posOffset>
                </wp:positionV>
                <wp:extent cx="5943600" cy="184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943600" cy="18415"/>
                          <a:chExt cx="5943600" cy="184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436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841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"/>
                                </a:lnTo>
                                <a:lnTo>
                                  <a:pt x="0" y="3175"/>
                                </a:lnTo>
                                <a:lnTo>
                                  <a:pt x="0" y="18415"/>
                                </a:lnTo>
                                <a:lnTo>
                                  <a:pt x="5943600" y="1841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94055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6"/>
                            <a:ext cx="594360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524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3600" h="15240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48"/>
                                </a:lnTo>
                                <a:lnTo>
                                  <a:pt x="5943600" y="3048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40552" y="3175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3048" y="12191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537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5392"/>
                            <a:ext cx="59436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3175">
                                <a:moveTo>
                                  <a:pt x="59405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2"/>
                                </a:lnTo>
                                <a:lnTo>
                                  <a:pt x="3048" y="3022"/>
                                </a:lnTo>
                                <a:lnTo>
                                  <a:pt x="5940539" y="3022"/>
                                </a:lnTo>
                                <a:lnTo>
                                  <a:pt x="5940539" y="0"/>
                                </a:lnTo>
                                <a:close/>
                              </a:path>
                              <a:path w="5943600" h="317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22"/>
                                </a:lnTo>
                                <a:lnTo>
                                  <a:pt x="5943600" y="3022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-14.023438pt;width:468pt;height:1.45pt;mso-position-horizontal-relative:page;mso-position-vertical-relative:paragraph;z-index:15728640" id="docshapegroup1" coordorigin="1440,-280" coordsize="9360,29">
                <v:shape style="position:absolute;left:1440;top:-281;width:9360;height:29" id="docshape2" coordorigin="1440,-280" coordsize="9360,29" path="m10800,-280l1440,-280,1440,-280,1440,-275,1440,-251,10800,-251,10800,-280xe" filled="true" fillcolor="#9f9f9f" stroked="false">
                  <v:path arrowok="t"/>
                  <v:fill type="solid"/>
                </v:shape>
                <v:rect style="position:absolute;left:10795;top:-281;width:5;height:5" id="docshape3" filled="true" fillcolor="#e2e2e2" stroked="false">
                  <v:fill type="solid"/>
                </v:rect>
                <v:shape style="position:absolute;left:1440;top:-281;width:9360;height:24" id="docshape4" coordorigin="1440,-280" coordsize="9360,24" path="m1445,-275l1440,-275,1440,-256,1445,-256,1445,-275xm10800,-280l10795,-280,10795,-275,10800,-275,10800,-280xe" filled="true" fillcolor="#9f9f9f" stroked="false">
                  <v:path arrowok="t"/>
                  <v:fill type="solid"/>
                </v:shape>
                <v:rect style="position:absolute;left:10795;top:-276;width:5;height:20" id="docshape5" filled="true" fillcolor="#e2e2e2" stroked="false">
                  <v:fill type="solid"/>
                </v:rect>
                <v:rect style="position:absolute;left:1440;top:-257;width:5;height:5" id="docshape6" filled="true" fillcolor="#9f9f9f" stroked="false">
                  <v:fill type="solid"/>
                </v:rect>
                <v:shape style="position:absolute;left:1440;top:-257;width:9360;height:5" id="docshape7" coordorigin="1440,-256" coordsize="9360,5" path="m10795,-256l1445,-256,1440,-256,1440,-251,1445,-251,10795,-251,10795,-256xm10800,-256l10795,-256,10795,-251,10800,-251,10800,-256xe" filled="true" fillcolor="#e2e2e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10"/>
        </w:rPr>
        <w:t>Skill</w:t>
      </w:r>
      <w:r>
        <w:rPr>
          <w:spacing w:val="-1"/>
          <w:w w:val="110"/>
        </w:rPr>
        <w:t> </w:t>
      </w:r>
      <w:r>
        <w:rPr>
          <w:w w:val="110"/>
        </w:rPr>
        <w:t>Development</w:t>
      </w:r>
      <w:r>
        <w:rPr>
          <w:spacing w:val="-2"/>
          <w:w w:val="110"/>
        </w:rPr>
        <w:t> </w:t>
      </w:r>
      <w:r>
        <w:rPr>
          <w:w w:val="110"/>
        </w:rPr>
        <w:t>Focus</w:t>
      </w:r>
      <w:r>
        <w:rPr>
          <w:spacing w:val="-1"/>
          <w:w w:val="110"/>
        </w:rPr>
        <w:t> </w:t>
      </w:r>
      <w:r>
        <w:rPr>
          <w:spacing w:val="-2"/>
          <w:w w:val="110"/>
        </w:rPr>
        <w:t>Areas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8" w:lineRule="auto" w:before="206" w:after="0"/>
        <w:ind w:left="720" w:right="67" w:hanging="360"/>
        <w:jc w:val="left"/>
        <w:rPr>
          <w:sz w:val="24"/>
        </w:rPr>
      </w:pPr>
      <w:r>
        <w:rPr>
          <w:w w:val="105"/>
          <w:sz w:val="24"/>
        </w:rPr>
        <w:t>Area 1: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Classroom management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student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engagement,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focusing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on strategies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to</w:t>
      </w:r>
      <w:r>
        <w:rPr>
          <w:w w:val="105"/>
          <w:sz w:val="24"/>
        </w:rPr>
        <w:t> maintain a positive learning environment.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8" w:lineRule="auto" w:before="160" w:after="0"/>
        <w:ind w:left="720" w:right="129" w:hanging="360"/>
        <w:jc w:val="left"/>
        <w:rPr>
          <w:sz w:val="24"/>
        </w:rPr>
      </w:pPr>
      <w:r>
        <w:rPr>
          <w:w w:val="105"/>
          <w:sz w:val="24"/>
        </w:rPr>
        <w:t>Area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2: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Subject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matter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expertise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in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history,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physical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education,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geography,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wi</w:t>
      </w:r>
      <w:r>
        <w:rPr>
          <w:w w:val="105"/>
          <w:sz w:val="24"/>
        </w:rPr>
        <w:t>th</w:t>
      </w:r>
      <w:r>
        <w:rPr>
          <w:w w:val="105"/>
          <w:sz w:val="24"/>
        </w:rPr>
        <w:t> a goal to integrate interdisciplinary approaches.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8" w:lineRule="auto" w:before="161" w:after="0"/>
        <w:ind w:left="720" w:right="1079" w:hanging="360"/>
        <w:jc w:val="left"/>
        <w:rPr>
          <w:sz w:val="24"/>
        </w:rPr>
      </w:pPr>
      <w:r>
        <w:rPr>
          <w:w w:val="105"/>
          <w:sz w:val="24"/>
        </w:rPr>
        <w:t>Area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3: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Career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development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networking,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emphasizing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participation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i</w:t>
      </w:r>
      <w:r>
        <w:rPr>
          <w:w w:val="105"/>
          <w:sz w:val="24"/>
        </w:rPr>
        <w:t>n</w:t>
      </w:r>
      <w:r>
        <w:rPr>
          <w:w w:val="105"/>
          <w:sz w:val="24"/>
        </w:rPr>
        <w:t> workshops and professional organizations.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73"/>
        <w:ind w:left="0" w:firstLine="0"/>
      </w:pPr>
    </w:p>
    <w:p>
      <w:pPr>
        <w:pStyle w:val="Heading1"/>
        <w:numPr>
          <w:ilvl w:val="0"/>
          <w:numId w:val="1"/>
        </w:numPr>
        <w:tabs>
          <w:tab w:pos="248" w:val="left" w:leader="none"/>
        </w:tabs>
        <w:spacing w:line="240" w:lineRule="auto" w:before="0" w:after="0"/>
        <w:ind w:left="248" w:right="0" w:hanging="248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914400</wp:posOffset>
                </wp:positionH>
                <wp:positionV relativeFrom="paragraph">
                  <wp:posOffset>-177696</wp:posOffset>
                </wp:positionV>
                <wp:extent cx="5943600" cy="1841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943600" cy="18415"/>
                          <a:chExt cx="5943600" cy="1841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9436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8415">
                                <a:moveTo>
                                  <a:pt x="5943600" y="254"/>
                                </a:moveTo>
                                <a:lnTo>
                                  <a:pt x="5940539" y="254"/>
                                </a:lnTo>
                                <a:lnTo>
                                  <a:pt x="5940539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lnTo>
                                  <a:pt x="0" y="3048"/>
                                </a:lnTo>
                                <a:lnTo>
                                  <a:pt x="0" y="18034"/>
                                </a:lnTo>
                                <a:lnTo>
                                  <a:pt x="5943600" y="18034"/>
                                </a:lnTo>
                                <a:lnTo>
                                  <a:pt x="594360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94055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94360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524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943600" h="15240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48"/>
                                </a:lnTo>
                                <a:lnTo>
                                  <a:pt x="5943600" y="3048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40552" y="3060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3048" y="12179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524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5239"/>
                            <a:ext cx="59436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3175">
                                <a:moveTo>
                                  <a:pt x="59405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0539" y="3048"/>
                                </a:lnTo>
                                <a:lnTo>
                                  <a:pt x="5940539" y="0"/>
                                </a:lnTo>
                                <a:close/>
                              </a:path>
                              <a:path w="5943600" h="317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48"/>
                                </a:lnTo>
                                <a:lnTo>
                                  <a:pt x="5943600" y="3048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-13.991875pt;width:468pt;height:1.45pt;mso-position-horizontal-relative:page;mso-position-vertical-relative:paragraph;z-index:15729152" id="docshapegroup8" coordorigin="1440,-280" coordsize="9360,29">
                <v:shape style="position:absolute;left:1440;top:-280;width:9360;height:29" id="docshape9" coordorigin="1440,-280" coordsize="9360,29" path="m10800,-279l10795,-279,10795,-280,1445,-280,1440,-280,1440,-279,1440,-275,1440,-251,10800,-251,10800,-279xe" filled="true" fillcolor="#9f9f9f" stroked="false">
                  <v:path arrowok="t"/>
                  <v:fill type="solid"/>
                </v:shape>
                <v:rect style="position:absolute;left:10795;top:-280;width:5;height:5" id="docshape10" filled="true" fillcolor="#e2e2e2" stroked="false">
                  <v:fill type="solid"/>
                </v:rect>
                <v:shape style="position:absolute;left:1440;top:-280;width:9360;height:24" id="docshape11" coordorigin="1440,-280" coordsize="9360,24" path="m1445,-275l1440,-275,1440,-256,1445,-256,1445,-275xm10800,-280l10795,-280,10795,-275,10800,-275,10800,-280xe" filled="true" fillcolor="#9f9f9f" stroked="false">
                  <v:path arrowok="t"/>
                  <v:fill type="solid"/>
                </v:shape>
                <v:rect style="position:absolute;left:10795;top:-276;width:5;height:20" id="docshape12" filled="true" fillcolor="#e2e2e2" stroked="false">
                  <v:fill type="solid"/>
                </v:rect>
                <v:rect style="position:absolute;left:1440;top:-256;width:5;height:5" id="docshape13" filled="true" fillcolor="#9f9f9f" stroked="false">
                  <v:fill type="solid"/>
                </v:rect>
                <v:shape style="position:absolute;left:1440;top:-256;width:9360;height:5" id="docshape14" coordorigin="1440,-256" coordsize="9360,5" path="m10795,-256l1445,-256,1440,-256,1440,-251,1445,-251,10795,-251,10795,-256xm10800,-256l10795,-256,10795,-251,10800,-251,10800,-256xe" filled="true" fillcolor="#e2e2e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Ǫuarterly</w:t>
      </w:r>
      <w:r>
        <w:rPr>
          <w:spacing w:val="10"/>
          <w:w w:val="110"/>
        </w:rPr>
        <w:t> </w:t>
      </w:r>
      <w:r>
        <w:rPr>
          <w:spacing w:val="-2"/>
          <w:w w:val="110"/>
        </w:rPr>
        <w:t>Breakdown</w:t>
      </w:r>
    </w:p>
    <w:p>
      <w:pPr>
        <w:spacing w:before="206"/>
        <w:ind w:left="0" w:right="0" w:firstLine="0"/>
        <w:jc w:val="left"/>
        <w:rPr>
          <w:i/>
          <w:sz w:val="24"/>
        </w:rPr>
      </w:pPr>
      <w:r>
        <w:rPr>
          <w:i/>
          <w:w w:val="105"/>
          <w:sz w:val="24"/>
        </w:rPr>
        <w:t>Ǫuarter</w:t>
      </w:r>
      <w:r>
        <w:rPr>
          <w:i/>
          <w:spacing w:val="-12"/>
          <w:w w:val="105"/>
          <w:sz w:val="24"/>
        </w:rPr>
        <w:t> </w:t>
      </w:r>
      <w:r>
        <w:rPr>
          <w:i/>
          <w:w w:val="105"/>
          <w:sz w:val="24"/>
        </w:rPr>
        <w:t>1</w:t>
      </w:r>
      <w:r>
        <w:rPr>
          <w:i/>
          <w:spacing w:val="-15"/>
          <w:w w:val="105"/>
          <w:sz w:val="24"/>
        </w:rPr>
        <w:t> </w:t>
      </w:r>
      <w:r>
        <w:rPr>
          <w:i/>
          <w:w w:val="105"/>
          <w:sz w:val="24"/>
        </w:rPr>
        <w:t>(Jan</w:t>
      </w:r>
      <w:r>
        <w:rPr>
          <w:i/>
          <w:spacing w:val="-10"/>
          <w:w w:val="105"/>
          <w:sz w:val="24"/>
        </w:rPr>
        <w:t> </w:t>
      </w:r>
      <w:r>
        <w:rPr>
          <w:i/>
          <w:w w:val="105"/>
          <w:sz w:val="24"/>
        </w:rPr>
        <w:t>-</w:t>
      </w:r>
      <w:r>
        <w:rPr>
          <w:i/>
          <w:spacing w:val="-13"/>
          <w:w w:val="105"/>
          <w:sz w:val="24"/>
        </w:rPr>
        <w:t> </w:t>
      </w:r>
      <w:r>
        <w:rPr>
          <w:i/>
          <w:spacing w:val="-4"/>
          <w:w w:val="105"/>
          <w:sz w:val="24"/>
        </w:rPr>
        <w:t>Mar)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207" w:after="0"/>
        <w:ind w:left="719" w:right="0" w:hanging="359"/>
        <w:jc w:val="left"/>
        <w:rPr>
          <w:sz w:val="24"/>
        </w:rPr>
      </w:pPr>
      <w:r>
        <w:rPr>
          <w:w w:val="105"/>
          <w:sz w:val="24"/>
        </w:rPr>
        <w:t>Goal:</w:t>
      </w:r>
      <w:r>
        <w:rPr>
          <w:spacing w:val="2"/>
          <w:w w:val="105"/>
          <w:sz w:val="24"/>
        </w:rPr>
        <w:t> </w:t>
      </w:r>
      <w:r>
        <w:rPr>
          <w:w w:val="105"/>
          <w:sz w:val="24"/>
        </w:rPr>
        <w:t>Strengthen</w:t>
      </w:r>
      <w:r>
        <w:rPr>
          <w:spacing w:val="6"/>
          <w:w w:val="105"/>
          <w:sz w:val="24"/>
        </w:rPr>
        <w:t> </w:t>
      </w:r>
      <w:r>
        <w:rPr>
          <w:w w:val="105"/>
          <w:sz w:val="24"/>
        </w:rPr>
        <w:t>classroom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management</w:t>
      </w:r>
      <w:r>
        <w:rPr>
          <w:spacing w:val="2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4"/>
          <w:w w:val="105"/>
          <w:sz w:val="24"/>
        </w:rPr>
        <w:t> </w:t>
      </w:r>
      <w:r>
        <w:rPr>
          <w:w w:val="105"/>
          <w:sz w:val="24"/>
        </w:rPr>
        <w:t>lesson</w:t>
      </w:r>
      <w:r>
        <w:rPr>
          <w:spacing w:val="6"/>
          <w:w w:val="105"/>
          <w:sz w:val="24"/>
        </w:rPr>
        <w:t> </w:t>
      </w:r>
      <w:r>
        <w:rPr>
          <w:spacing w:val="-2"/>
          <w:w w:val="105"/>
          <w:sz w:val="24"/>
        </w:rPr>
        <w:t>planning.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206" w:after="0"/>
        <w:ind w:left="719" w:right="0" w:hanging="359"/>
        <w:jc w:val="left"/>
        <w:rPr>
          <w:sz w:val="24"/>
        </w:rPr>
      </w:pPr>
      <w:r>
        <w:rPr>
          <w:spacing w:val="-2"/>
          <w:w w:val="105"/>
          <w:sz w:val="24"/>
        </w:rPr>
        <w:t>Activities: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76" w:lineRule="auto" w:before="206" w:after="0"/>
        <w:ind w:left="1440" w:right="320" w:hanging="360"/>
        <w:jc w:val="left"/>
        <w:rPr>
          <w:sz w:val="24"/>
        </w:rPr>
      </w:pPr>
      <w:r>
        <w:rPr>
          <w:w w:val="105"/>
          <w:sz w:val="24"/>
        </w:rPr>
        <w:t>Complete student teaching practicum with a focus on applying classroo</w:t>
      </w:r>
      <w:r>
        <w:rPr>
          <w:w w:val="105"/>
          <w:sz w:val="24"/>
        </w:rPr>
        <w:t>m</w:t>
      </w:r>
      <w:r>
        <w:rPr>
          <w:w w:val="105"/>
          <w:sz w:val="24"/>
        </w:rPr>
        <w:t> management strategies and lesson differentiation.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76" w:lineRule="auto" w:before="166" w:after="0"/>
        <w:ind w:left="1440" w:right="399" w:hanging="360"/>
        <w:jc w:val="left"/>
        <w:rPr>
          <w:sz w:val="24"/>
        </w:rPr>
      </w:pPr>
      <w:r>
        <w:rPr>
          <w:sz w:val="24"/>
        </w:rPr>
        <w:t>Gather</w:t>
      </w:r>
      <w:r>
        <w:rPr>
          <w:spacing w:val="39"/>
          <w:sz w:val="24"/>
        </w:rPr>
        <w:t> </w:t>
      </w:r>
      <w:r>
        <w:rPr>
          <w:sz w:val="24"/>
        </w:rPr>
        <w:t>specific</w:t>
      </w:r>
      <w:r>
        <w:rPr>
          <w:spacing w:val="40"/>
          <w:sz w:val="24"/>
        </w:rPr>
        <w:t> </w:t>
      </w:r>
      <w:r>
        <w:rPr>
          <w:sz w:val="24"/>
        </w:rPr>
        <w:t>feedback</w:t>
      </w:r>
      <w:r>
        <w:rPr>
          <w:spacing w:val="33"/>
          <w:sz w:val="24"/>
        </w:rPr>
        <w:t> </w:t>
      </w:r>
      <w:r>
        <w:rPr>
          <w:sz w:val="24"/>
        </w:rPr>
        <w:t>from</w:t>
      </w:r>
      <w:r>
        <w:rPr>
          <w:spacing w:val="39"/>
          <w:sz w:val="24"/>
        </w:rPr>
        <w:t> </w:t>
      </w:r>
      <w:r>
        <w:rPr>
          <w:sz w:val="24"/>
        </w:rPr>
        <w:t>mentor</w:t>
      </w:r>
      <w:r>
        <w:rPr>
          <w:spacing w:val="39"/>
          <w:sz w:val="24"/>
        </w:rPr>
        <w:t> </w:t>
      </w:r>
      <w:r>
        <w:rPr>
          <w:sz w:val="24"/>
        </w:rPr>
        <w:t>teachers</w:t>
      </w:r>
      <w:r>
        <w:rPr>
          <w:spacing w:val="33"/>
          <w:sz w:val="24"/>
        </w:rPr>
        <w:t> </w:t>
      </w:r>
      <w:r>
        <w:rPr>
          <w:sz w:val="24"/>
        </w:rPr>
        <w:t>and</w:t>
      </w:r>
      <w:r>
        <w:rPr>
          <w:spacing w:val="35"/>
          <w:sz w:val="24"/>
        </w:rPr>
        <w:t> </w:t>
      </w:r>
      <w:r>
        <w:rPr>
          <w:sz w:val="24"/>
        </w:rPr>
        <w:t>supervisors</w:t>
      </w:r>
      <w:r>
        <w:rPr>
          <w:spacing w:val="33"/>
          <w:sz w:val="24"/>
        </w:rPr>
        <w:t> </w:t>
      </w:r>
      <w:r>
        <w:rPr>
          <w:sz w:val="24"/>
        </w:rPr>
        <w:t>on</w:t>
      </w:r>
      <w:r>
        <w:rPr>
          <w:spacing w:val="39"/>
          <w:sz w:val="24"/>
        </w:rPr>
        <w:t> </w:t>
      </w:r>
      <w:r>
        <w:rPr>
          <w:sz w:val="24"/>
        </w:rPr>
        <w:t>area</w:t>
      </w:r>
      <w:r>
        <w:rPr>
          <w:sz w:val="24"/>
        </w:rPr>
        <w:t>s</w:t>
      </w:r>
      <w:r>
        <w:rPr>
          <w:sz w:val="24"/>
        </w:rPr>
        <w:t> </w:t>
      </w:r>
      <w:r>
        <w:rPr>
          <w:w w:val="110"/>
          <w:sz w:val="24"/>
        </w:rPr>
        <w:t>such</w:t>
      </w:r>
      <w:r>
        <w:rPr>
          <w:spacing w:val="-8"/>
          <w:w w:val="110"/>
          <w:sz w:val="24"/>
        </w:rPr>
        <w:t> </w:t>
      </w:r>
      <w:r>
        <w:rPr>
          <w:w w:val="110"/>
          <w:sz w:val="24"/>
        </w:rPr>
        <w:t>as</w:t>
      </w:r>
      <w:r>
        <w:rPr>
          <w:spacing w:val="-12"/>
          <w:w w:val="110"/>
          <w:sz w:val="24"/>
        </w:rPr>
        <w:t> </w:t>
      </w:r>
      <w:r>
        <w:rPr>
          <w:w w:val="110"/>
          <w:sz w:val="24"/>
        </w:rPr>
        <w:t>student</w:t>
      </w:r>
      <w:r>
        <w:rPr>
          <w:spacing w:val="-12"/>
          <w:w w:val="110"/>
          <w:sz w:val="24"/>
        </w:rPr>
        <w:t> </w:t>
      </w:r>
      <w:r>
        <w:rPr>
          <w:w w:val="110"/>
          <w:sz w:val="24"/>
        </w:rPr>
        <w:t>engagement</w:t>
      </w:r>
      <w:r>
        <w:rPr>
          <w:spacing w:val="-12"/>
          <w:w w:val="110"/>
          <w:sz w:val="24"/>
        </w:rPr>
        <w:t> </w:t>
      </w:r>
      <w:r>
        <w:rPr>
          <w:w w:val="110"/>
          <w:sz w:val="24"/>
        </w:rPr>
        <w:t>and</w:t>
      </w:r>
      <w:r>
        <w:rPr>
          <w:spacing w:val="-10"/>
          <w:w w:val="110"/>
          <w:sz w:val="24"/>
        </w:rPr>
        <w:t> </w:t>
      </w:r>
      <w:r>
        <w:rPr>
          <w:w w:val="110"/>
          <w:sz w:val="24"/>
        </w:rPr>
        <w:t>lesson</w:t>
      </w:r>
      <w:r>
        <w:rPr>
          <w:spacing w:val="-8"/>
          <w:w w:val="110"/>
          <w:sz w:val="24"/>
        </w:rPr>
        <w:t> </w:t>
      </w:r>
      <w:r>
        <w:rPr>
          <w:w w:val="110"/>
          <w:sz w:val="24"/>
        </w:rPr>
        <w:t>delivery.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78" w:lineRule="auto" w:before="162" w:after="0"/>
        <w:ind w:left="1440" w:right="620" w:hanging="360"/>
        <w:jc w:val="left"/>
        <w:rPr>
          <w:sz w:val="24"/>
        </w:rPr>
      </w:pPr>
      <w:r>
        <w:rPr>
          <w:sz w:val="24"/>
        </w:rPr>
        <w:t>Attend</w:t>
      </w:r>
      <w:r>
        <w:rPr>
          <w:spacing w:val="34"/>
          <w:sz w:val="24"/>
        </w:rPr>
        <w:t> </w:t>
      </w:r>
      <w:r>
        <w:rPr>
          <w:sz w:val="24"/>
        </w:rPr>
        <w:t>workshops for</w:t>
      </w:r>
      <w:r>
        <w:rPr>
          <w:spacing w:val="38"/>
          <w:sz w:val="24"/>
        </w:rPr>
        <w:t> </w:t>
      </w:r>
      <w:r>
        <w:rPr>
          <w:sz w:val="24"/>
        </w:rPr>
        <w:t>teachers, such</w:t>
      </w:r>
      <w:r>
        <w:rPr>
          <w:spacing w:val="38"/>
          <w:sz w:val="24"/>
        </w:rPr>
        <w:t> </w:t>
      </w:r>
      <w:r>
        <w:rPr>
          <w:sz w:val="24"/>
        </w:rPr>
        <w:t>as OFSAA</w:t>
      </w:r>
      <w:r>
        <w:rPr>
          <w:spacing w:val="39"/>
          <w:sz w:val="24"/>
        </w:rPr>
        <w:t> </w:t>
      </w:r>
      <w:r>
        <w:rPr>
          <w:sz w:val="24"/>
        </w:rPr>
        <w:t>training and</w:t>
      </w:r>
      <w:r>
        <w:rPr>
          <w:spacing w:val="34"/>
          <w:sz w:val="24"/>
        </w:rPr>
        <w:t> </w:t>
      </w:r>
      <w:r>
        <w:rPr>
          <w:sz w:val="24"/>
        </w:rPr>
        <w:t>networkin</w:t>
      </w:r>
      <w:r>
        <w:rPr>
          <w:sz w:val="24"/>
        </w:rPr>
        <w:t>g</w:t>
      </w:r>
      <w:r>
        <w:rPr>
          <w:sz w:val="24"/>
        </w:rPr>
        <w:t> </w:t>
      </w:r>
      <w:r>
        <w:rPr>
          <w:w w:val="110"/>
          <w:sz w:val="24"/>
        </w:rPr>
        <w:t>sessions</w:t>
      </w:r>
      <w:r>
        <w:rPr>
          <w:spacing w:val="-9"/>
          <w:w w:val="110"/>
          <w:sz w:val="24"/>
        </w:rPr>
        <w:t> </w:t>
      </w:r>
      <w:r>
        <w:rPr>
          <w:w w:val="110"/>
          <w:sz w:val="24"/>
        </w:rPr>
        <w:t>hosted</w:t>
      </w:r>
      <w:r>
        <w:rPr>
          <w:spacing w:val="-8"/>
          <w:w w:val="110"/>
          <w:sz w:val="24"/>
        </w:rPr>
        <w:t> </w:t>
      </w:r>
      <w:r>
        <w:rPr>
          <w:w w:val="110"/>
          <w:sz w:val="24"/>
        </w:rPr>
        <w:t>by</w:t>
      </w:r>
      <w:r>
        <w:rPr>
          <w:spacing w:val="-6"/>
          <w:w w:val="110"/>
          <w:sz w:val="24"/>
        </w:rPr>
        <w:t> </w:t>
      </w:r>
      <w:r>
        <w:rPr>
          <w:w w:val="110"/>
          <w:sz w:val="24"/>
        </w:rPr>
        <w:t>York</w:t>
      </w:r>
      <w:r>
        <w:rPr>
          <w:spacing w:val="-9"/>
          <w:w w:val="110"/>
          <w:sz w:val="24"/>
        </w:rPr>
        <w:t> </w:t>
      </w:r>
      <w:r>
        <w:rPr>
          <w:w w:val="110"/>
          <w:sz w:val="24"/>
        </w:rPr>
        <w:t>University.</w:t>
      </w:r>
    </w:p>
    <w:p>
      <w:pPr>
        <w:pStyle w:val="ListParagraph"/>
        <w:spacing w:after="0" w:line="278" w:lineRule="auto"/>
        <w:jc w:val="left"/>
        <w:rPr>
          <w:sz w:val="24"/>
        </w:rPr>
        <w:sectPr>
          <w:type w:val="continuous"/>
          <w:pgSz w:w="12240" w:h="15840"/>
          <w:pgMar w:top="1360" w:bottom="280" w:left="1440" w:right="1440"/>
        </w:sectPr>
      </w:pP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8" w:lineRule="auto" w:before="77" w:after="0"/>
        <w:ind w:left="720" w:right="357" w:hanging="360"/>
        <w:jc w:val="left"/>
        <w:rPr>
          <w:sz w:val="24"/>
        </w:rPr>
      </w:pPr>
      <w:r>
        <w:rPr>
          <w:w w:val="105"/>
          <w:sz w:val="24"/>
        </w:rPr>
        <w:t>Resources Needed: Access to mentor teachers, OFSAA workshop materials, an</w:t>
      </w:r>
      <w:r>
        <w:rPr>
          <w:w w:val="105"/>
          <w:sz w:val="24"/>
        </w:rPr>
        <w:t>d</w:t>
      </w:r>
      <w:r>
        <w:rPr>
          <w:w w:val="105"/>
          <w:sz w:val="24"/>
        </w:rPr>
        <w:t> York University event schedule.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160" w:after="0"/>
        <w:ind w:left="719" w:right="0" w:hanging="359"/>
        <w:jc w:val="left"/>
        <w:rPr>
          <w:sz w:val="24"/>
        </w:rPr>
      </w:pPr>
      <w:r>
        <w:rPr>
          <w:sz w:val="24"/>
        </w:rPr>
        <w:t>Progress</w:t>
      </w:r>
      <w:r>
        <w:rPr>
          <w:spacing w:val="30"/>
          <w:sz w:val="24"/>
        </w:rPr>
        <w:t> </w:t>
      </w:r>
      <w:r>
        <w:rPr>
          <w:sz w:val="24"/>
        </w:rPr>
        <w:t>Check</w:t>
      </w:r>
      <w:r>
        <w:rPr>
          <w:spacing w:val="39"/>
          <w:sz w:val="24"/>
        </w:rPr>
        <w:t> </w:t>
      </w:r>
      <w:r>
        <w:rPr>
          <w:sz w:val="24"/>
        </w:rPr>
        <w:t>Date:</w:t>
      </w:r>
      <w:r>
        <w:rPr>
          <w:spacing w:val="40"/>
          <w:sz w:val="24"/>
        </w:rPr>
        <w:t> </w:t>
      </w:r>
      <w:r>
        <w:rPr>
          <w:sz w:val="24"/>
        </w:rPr>
        <w:t>March</w:t>
      </w:r>
      <w:r>
        <w:rPr>
          <w:spacing w:val="36"/>
          <w:sz w:val="24"/>
        </w:rPr>
        <w:t> </w:t>
      </w:r>
      <w:r>
        <w:rPr>
          <w:spacing w:val="-5"/>
          <w:sz w:val="24"/>
        </w:rPr>
        <w:t>31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6" w:lineRule="auto" w:before="206" w:after="0"/>
        <w:ind w:left="720" w:right="268" w:hanging="360"/>
        <w:jc w:val="left"/>
        <w:rPr>
          <w:sz w:val="24"/>
        </w:rPr>
      </w:pPr>
      <w:r>
        <w:rPr>
          <w:w w:val="105"/>
          <w:sz w:val="24"/>
        </w:rPr>
        <w:t>Reminder: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Document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feedback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from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mentor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teachers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to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track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growth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identif</w:t>
      </w:r>
      <w:r>
        <w:rPr>
          <w:w w:val="105"/>
          <w:sz w:val="24"/>
        </w:rPr>
        <w:t>y</w:t>
      </w:r>
      <w:r>
        <w:rPr>
          <w:w w:val="105"/>
          <w:sz w:val="24"/>
        </w:rPr>
        <w:t> patterns for improvement.</w:t>
      </w:r>
    </w:p>
    <w:p>
      <w:pPr>
        <w:spacing w:before="162"/>
        <w:ind w:left="0" w:right="0" w:firstLine="0"/>
        <w:jc w:val="left"/>
        <w:rPr>
          <w:i/>
          <w:sz w:val="24"/>
        </w:rPr>
      </w:pPr>
      <w:r>
        <w:rPr>
          <w:i/>
          <w:w w:val="105"/>
          <w:sz w:val="24"/>
        </w:rPr>
        <w:t>Ǫuarter</w:t>
      </w:r>
      <w:r>
        <w:rPr>
          <w:i/>
          <w:spacing w:val="-14"/>
          <w:w w:val="105"/>
          <w:sz w:val="24"/>
        </w:rPr>
        <w:t> </w:t>
      </w:r>
      <w:r>
        <w:rPr>
          <w:i/>
          <w:w w:val="105"/>
          <w:sz w:val="24"/>
        </w:rPr>
        <w:t>2</w:t>
      </w:r>
      <w:r>
        <w:rPr>
          <w:i/>
          <w:spacing w:val="-14"/>
          <w:w w:val="105"/>
          <w:sz w:val="24"/>
        </w:rPr>
        <w:t> </w:t>
      </w:r>
      <w:r>
        <w:rPr>
          <w:i/>
          <w:w w:val="105"/>
          <w:sz w:val="24"/>
        </w:rPr>
        <w:t>(Apr</w:t>
      </w:r>
      <w:r>
        <w:rPr>
          <w:i/>
          <w:spacing w:val="-11"/>
          <w:w w:val="105"/>
          <w:sz w:val="24"/>
        </w:rPr>
        <w:t> </w:t>
      </w:r>
      <w:r>
        <w:rPr>
          <w:i/>
          <w:w w:val="105"/>
          <w:sz w:val="24"/>
        </w:rPr>
        <w:t>-</w:t>
      </w:r>
      <w:r>
        <w:rPr>
          <w:i/>
          <w:spacing w:val="-14"/>
          <w:w w:val="105"/>
          <w:sz w:val="24"/>
        </w:rPr>
        <w:t> </w:t>
      </w:r>
      <w:r>
        <w:rPr>
          <w:i/>
          <w:spacing w:val="-4"/>
          <w:w w:val="105"/>
          <w:sz w:val="24"/>
        </w:rPr>
        <w:t>Jun)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211" w:after="0"/>
        <w:ind w:left="719" w:right="0" w:hanging="359"/>
        <w:jc w:val="left"/>
        <w:rPr>
          <w:sz w:val="24"/>
        </w:rPr>
      </w:pPr>
      <w:r>
        <w:rPr>
          <w:w w:val="105"/>
          <w:sz w:val="24"/>
        </w:rPr>
        <w:t>Goal:</w:t>
      </w:r>
      <w:r>
        <w:rPr>
          <w:spacing w:val="4"/>
          <w:w w:val="105"/>
          <w:sz w:val="24"/>
        </w:rPr>
        <w:t> </w:t>
      </w:r>
      <w:r>
        <w:rPr>
          <w:w w:val="105"/>
          <w:sz w:val="24"/>
        </w:rPr>
        <w:t>Enhance</w:t>
      </w:r>
      <w:r>
        <w:rPr>
          <w:spacing w:val="4"/>
          <w:w w:val="105"/>
          <w:sz w:val="24"/>
        </w:rPr>
        <w:t> </w:t>
      </w:r>
      <w:r>
        <w:rPr>
          <w:w w:val="105"/>
          <w:sz w:val="24"/>
        </w:rPr>
        <w:t>qualifications</w:t>
      </w:r>
      <w:r>
        <w:rPr>
          <w:spacing w:val="5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5"/>
          <w:w w:val="105"/>
          <w:sz w:val="24"/>
        </w:rPr>
        <w:t> </w:t>
      </w:r>
      <w:r>
        <w:rPr>
          <w:w w:val="105"/>
          <w:sz w:val="24"/>
        </w:rPr>
        <w:t>diversify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teaching</w:t>
      </w:r>
      <w:r>
        <w:rPr>
          <w:spacing w:val="4"/>
          <w:w w:val="105"/>
          <w:sz w:val="24"/>
        </w:rPr>
        <w:t> </w:t>
      </w:r>
      <w:r>
        <w:rPr>
          <w:spacing w:val="-2"/>
          <w:w w:val="105"/>
          <w:sz w:val="24"/>
        </w:rPr>
        <w:t>experiences.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206" w:after="0"/>
        <w:ind w:left="719" w:right="0" w:hanging="359"/>
        <w:jc w:val="left"/>
        <w:rPr>
          <w:sz w:val="24"/>
        </w:rPr>
      </w:pPr>
      <w:r>
        <w:rPr>
          <w:spacing w:val="-2"/>
          <w:w w:val="105"/>
          <w:sz w:val="24"/>
        </w:rPr>
        <w:t>Activities: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76" w:lineRule="auto" w:before="206" w:after="0"/>
        <w:ind w:left="1440" w:right="53" w:hanging="360"/>
        <w:jc w:val="left"/>
        <w:rPr>
          <w:sz w:val="24"/>
        </w:rPr>
      </w:pPr>
      <w:r>
        <w:rPr>
          <w:w w:val="105"/>
          <w:sz w:val="24"/>
        </w:rPr>
        <w:t>Enroll in and complete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at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least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1 AǪ course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(e.g.,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history,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physical education</w:t>
      </w:r>
      <w:r>
        <w:rPr>
          <w:w w:val="105"/>
          <w:sz w:val="24"/>
        </w:rPr>
        <w:t>,</w:t>
      </w:r>
      <w:r>
        <w:rPr>
          <w:w w:val="105"/>
          <w:sz w:val="24"/>
        </w:rPr>
        <w:t> or geography) to deepen subject expertise.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78" w:lineRule="auto" w:before="162" w:after="0"/>
        <w:ind w:left="1440" w:right="210" w:hanging="360"/>
        <w:jc w:val="left"/>
        <w:rPr>
          <w:sz w:val="24"/>
        </w:rPr>
      </w:pPr>
      <w:r>
        <w:rPr>
          <w:spacing w:val="-2"/>
          <w:w w:val="105"/>
          <w:sz w:val="24"/>
        </w:rPr>
        <w:t>Begin</w:t>
      </w:r>
      <w:r>
        <w:rPr>
          <w:spacing w:val="-4"/>
          <w:w w:val="105"/>
          <w:sz w:val="24"/>
        </w:rPr>
        <w:t> </w:t>
      </w:r>
      <w:r>
        <w:rPr>
          <w:spacing w:val="-2"/>
          <w:w w:val="105"/>
          <w:sz w:val="24"/>
        </w:rPr>
        <w:t>preparation</w:t>
      </w:r>
      <w:r>
        <w:rPr>
          <w:spacing w:val="-4"/>
          <w:w w:val="105"/>
          <w:sz w:val="24"/>
        </w:rPr>
        <w:t> </w:t>
      </w:r>
      <w:r>
        <w:rPr>
          <w:spacing w:val="-2"/>
          <w:w w:val="105"/>
          <w:sz w:val="24"/>
        </w:rPr>
        <w:t>for</w:t>
      </w:r>
      <w:r>
        <w:rPr>
          <w:spacing w:val="-4"/>
          <w:w w:val="105"/>
          <w:sz w:val="24"/>
        </w:rPr>
        <w:t> </w:t>
      </w:r>
      <w:r>
        <w:rPr>
          <w:spacing w:val="-2"/>
          <w:w w:val="105"/>
          <w:sz w:val="24"/>
        </w:rPr>
        <w:t>Part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1</w:t>
      </w:r>
      <w:r>
        <w:rPr>
          <w:spacing w:val="-4"/>
          <w:w w:val="105"/>
          <w:sz w:val="24"/>
        </w:rPr>
        <w:t> </w:t>
      </w:r>
      <w:r>
        <w:rPr>
          <w:spacing w:val="-2"/>
          <w:w w:val="105"/>
          <w:sz w:val="24"/>
        </w:rPr>
        <w:t>ABǪs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in</w:t>
      </w:r>
      <w:r>
        <w:rPr>
          <w:spacing w:val="-4"/>
          <w:w w:val="105"/>
          <w:sz w:val="24"/>
        </w:rPr>
        <w:t> </w:t>
      </w:r>
      <w:r>
        <w:rPr>
          <w:spacing w:val="-2"/>
          <w:w w:val="105"/>
          <w:sz w:val="24"/>
        </w:rPr>
        <w:t>primary/junior</w:t>
      </w:r>
      <w:r>
        <w:rPr>
          <w:spacing w:val="-4"/>
          <w:w w:val="105"/>
          <w:sz w:val="24"/>
        </w:rPr>
        <w:t> </w:t>
      </w:r>
      <w:r>
        <w:rPr>
          <w:spacing w:val="-2"/>
          <w:w w:val="105"/>
          <w:sz w:val="24"/>
        </w:rPr>
        <w:t>and</w:t>
      </w:r>
      <w:r>
        <w:rPr>
          <w:spacing w:val="-6"/>
          <w:w w:val="105"/>
          <w:sz w:val="24"/>
        </w:rPr>
        <w:t> </w:t>
      </w:r>
      <w:r>
        <w:rPr>
          <w:spacing w:val="-2"/>
          <w:w w:val="105"/>
          <w:sz w:val="24"/>
        </w:rPr>
        <w:t>intermediate/senio</w:t>
      </w:r>
      <w:r>
        <w:rPr>
          <w:spacing w:val="-2"/>
          <w:w w:val="105"/>
          <w:sz w:val="24"/>
        </w:rPr>
        <w:t>r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divisions, including studying curriculum guidelines and practice teachin</w:t>
      </w:r>
      <w:r>
        <w:rPr>
          <w:w w:val="105"/>
          <w:sz w:val="24"/>
        </w:rPr>
        <w:t>g</w:t>
      </w:r>
      <w:r>
        <w:rPr>
          <w:w w:val="105"/>
          <w:sz w:val="24"/>
        </w:rPr>
        <w:t> </w:t>
      </w:r>
      <w:r>
        <w:rPr>
          <w:spacing w:val="-2"/>
          <w:w w:val="105"/>
          <w:sz w:val="24"/>
        </w:rPr>
        <w:t>scenarios.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76" w:lineRule="auto" w:before="161" w:after="0"/>
        <w:ind w:left="1440" w:right="126" w:hanging="360"/>
        <w:jc w:val="left"/>
        <w:rPr>
          <w:sz w:val="24"/>
        </w:rPr>
      </w:pPr>
      <w:r>
        <w:rPr>
          <w:w w:val="105"/>
          <w:sz w:val="24"/>
        </w:rPr>
        <w:t>Apply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to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several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school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boards,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tailoring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resumes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cover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letters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to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reflec</w:t>
      </w:r>
      <w:r>
        <w:rPr>
          <w:w w:val="105"/>
          <w:sz w:val="24"/>
        </w:rPr>
        <w:t>t</w:t>
      </w:r>
      <w:r>
        <w:rPr>
          <w:w w:val="105"/>
          <w:sz w:val="24"/>
        </w:rPr>
        <w:t> their unique values and needs.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8" w:lineRule="auto" w:before="161" w:after="0"/>
        <w:ind w:left="720" w:right="429" w:hanging="360"/>
        <w:jc w:val="left"/>
        <w:rPr>
          <w:sz w:val="24"/>
        </w:rPr>
      </w:pPr>
      <w:r>
        <w:rPr>
          <w:w w:val="105"/>
          <w:sz w:val="24"/>
        </w:rPr>
        <w:t>Resources Needed: Registration for AǪ courses, ABǪ application materials, an</w:t>
      </w:r>
      <w:r>
        <w:rPr>
          <w:w w:val="105"/>
          <w:sz w:val="24"/>
        </w:rPr>
        <w:t>d</w:t>
      </w:r>
      <w:r>
        <w:rPr>
          <w:w w:val="105"/>
          <w:sz w:val="24"/>
        </w:rPr>
        <w:t> school board application platforms.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161" w:after="0"/>
        <w:ind w:left="719" w:right="0" w:hanging="359"/>
        <w:jc w:val="left"/>
        <w:rPr>
          <w:sz w:val="24"/>
        </w:rPr>
      </w:pPr>
      <w:r>
        <w:rPr>
          <w:w w:val="105"/>
          <w:sz w:val="24"/>
        </w:rPr>
        <w:t>Progress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Check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Date:</w:t>
      </w:r>
      <w:r>
        <w:rPr>
          <w:spacing w:val="8"/>
          <w:w w:val="105"/>
          <w:sz w:val="24"/>
        </w:rPr>
        <w:t> </w:t>
      </w:r>
      <w:r>
        <w:rPr>
          <w:w w:val="105"/>
          <w:sz w:val="24"/>
        </w:rPr>
        <w:t>June</w:t>
      </w:r>
      <w:r>
        <w:rPr>
          <w:spacing w:val="2"/>
          <w:w w:val="105"/>
          <w:sz w:val="24"/>
        </w:rPr>
        <w:t> </w:t>
      </w:r>
      <w:r>
        <w:rPr>
          <w:spacing w:val="-5"/>
          <w:w w:val="105"/>
          <w:sz w:val="24"/>
        </w:rPr>
        <w:t>30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8" w:lineRule="auto" w:before="206" w:after="0"/>
        <w:ind w:left="720" w:right="719" w:hanging="360"/>
        <w:jc w:val="left"/>
        <w:rPr>
          <w:sz w:val="24"/>
        </w:rPr>
      </w:pPr>
      <w:r>
        <w:rPr>
          <w:w w:val="105"/>
          <w:sz w:val="24"/>
        </w:rPr>
        <w:t>Reminder: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Research school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boards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thoroughly to align applications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with thei</w:t>
      </w:r>
      <w:r>
        <w:rPr>
          <w:w w:val="105"/>
          <w:sz w:val="24"/>
        </w:rPr>
        <w:t>r</w:t>
      </w:r>
      <w:r>
        <w:rPr>
          <w:w w:val="105"/>
          <w:sz w:val="24"/>
        </w:rPr>
        <w:t> priorities and community demographics.</w:t>
      </w:r>
    </w:p>
    <w:p>
      <w:pPr>
        <w:spacing w:before="160"/>
        <w:ind w:left="0" w:right="0" w:firstLine="0"/>
        <w:jc w:val="left"/>
        <w:rPr>
          <w:i/>
          <w:sz w:val="24"/>
        </w:rPr>
      </w:pPr>
      <w:r>
        <w:rPr>
          <w:i/>
          <w:w w:val="105"/>
          <w:sz w:val="24"/>
        </w:rPr>
        <w:t>Ǫuarter</w:t>
      </w:r>
      <w:r>
        <w:rPr>
          <w:i/>
          <w:spacing w:val="-9"/>
          <w:w w:val="105"/>
          <w:sz w:val="24"/>
        </w:rPr>
        <w:t> </w:t>
      </w:r>
      <w:r>
        <w:rPr>
          <w:i/>
          <w:w w:val="105"/>
          <w:sz w:val="24"/>
        </w:rPr>
        <w:t>3</w:t>
      </w:r>
      <w:r>
        <w:rPr>
          <w:i/>
          <w:spacing w:val="-14"/>
          <w:w w:val="105"/>
          <w:sz w:val="24"/>
        </w:rPr>
        <w:t> </w:t>
      </w:r>
      <w:r>
        <w:rPr>
          <w:i/>
          <w:w w:val="105"/>
          <w:sz w:val="24"/>
        </w:rPr>
        <w:t>(Jul</w:t>
      </w:r>
      <w:r>
        <w:rPr>
          <w:i/>
          <w:spacing w:val="-11"/>
          <w:w w:val="105"/>
          <w:sz w:val="24"/>
        </w:rPr>
        <w:t> </w:t>
      </w:r>
      <w:r>
        <w:rPr>
          <w:i/>
          <w:w w:val="105"/>
          <w:sz w:val="24"/>
        </w:rPr>
        <w:t>-</w:t>
      </w:r>
      <w:r>
        <w:rPr>
          <w:i/>
          <w:spacing w:val="-11"/>
          <w:w w:val="105"/>
          <w:sz w:val="24"/>
        </w:rPr>
        <w:t> </w:t>
      </w:r>
      <w:r>
        <w:rPr>
          <w:i/>
          <w:spacing w:val="-4"/>
          <w:w w:val="105"/>
          <w:sz w:val="24"/>
        </w:rPr>
        <w:t>Sep)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206" w:after="0"/>
        <w:ind w:left="719" w:right="0" w:hanging="359"/>
        <w:jc w:val="left"/>
        <w:rPr>
          <w:sz w:val="24"/>
        </w:rPr>
      </w:pPr>
      <w:r>
        <w:rPr>
          <w:spacing w:val="2"/>
          <w:sz w:val="24"/>
        </w:rPr>
        <w:t>Goal:</w:t>
      </w:r>
      <w:r>
        <w:rPr>
          <w:spacing w:val="34"/>
          <w:sz w:val="24"/>
        </w:rPr>
        <w:t> </w:t>
      </w:r>
      <w:r>
        <w:rPr>
          <w:spacing w:val="2"/>
          <w:sz w:val="24"/>
        </w:rPr>
        <w:t>Advance</w:t>
      </w:r>
      <w:r>
        <w:rPr>
          <w:spacing w:val="35"/>
          <w:sz w:val="24"/>
        </w:rPr>
        <w:t> </w:t>
      </w:r>
      <w:r>
        <w:rPr>
          <w:spacing w:val="2"/>
          <w:sz w:val="24"/>
        </w:rPr>
        <w:t>subject-specific</w:t>
      </w:r>
      <w:r>
        <w:rPr>
          <w:spacing w:val="34"/>
          <w:sz w:val="24"/>
        </w:rPr>
        <w:t> </w:t>
      </w:r>
      <w:r>
        <w:rPr>
          <w:spacing w:val="2"/>
          <w:sz w:val="24"/>
        </w:rPr>
        <w:t>expertise</w:t>
      </w:r>
      <w:r>
        <w:rPr>
          <w:spacing w:val="35"/>
          <w:sz w:val="24"/>
        </w:rPr>
        <w:t> </w:t>
      </w:r>
      <w:r>
        <w:rPr>
          <w:spacing w:val="2"/>
          <w:sz w:val="24"/>
        </w:rPr>
        <w:t>and</w:t>
      </w:r>
      <w:r>
        <w:rPr>
          <w:spacing w:val="36"/>
          <w:sz w:val="24"/>
        </w:rPr>
        <w:t> </w:t>
      </w:r>
      <w:r>
        <w:rPr>
          <w:spacing w:val="2"/>
          <w:sz w:val="24"/>
        </w:rPr>
        <w:t>career</w:t>
      </w:r>
      <w:r>
        <w:rPr>
          <w:spacing w:val="40"/>
          <w:sz w:val="24"/>
        </w:rPr>
        <w:t> </w:t>
      </w:r>
      <w:r>
        <w:rPr>
          <w:spacing w:val="-2"/>
          <w:sz w:val="24"/>
        </w:rPr>
        <w:t>readiness.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207" w:after="0"/>
        <w:ind w:left="719" w:right="0" w:hanging="359"/>
        <w:jc w:val="left"/>
        <w:rPr>
          <w:sz w:val="24"/>
        </w:rPr>
      </w:pPr>
      <w:r>
        <w:rPr>
          <w:spacing w:val="-2"/>
          <w:w w:val="105"/>
          <w:sz w:val="24"/>
        </w:rPr>
        <w:t>Activities: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78" w:lineRule="auto" w:before="206" w:after="0"/>
        <w:ind w:left="1440" w:right="231" w:hanging="360"/>
        <w:jc w:val="left"/>
        <w:rPr>
          <w:sz w:val="24"/>
        </w:rPr>
      </w:pPr>
      <w:r>
        <w:rPr>
          <w:w w:val="105"/>
          <w:sz w:val="24"/>
        </w:rPr>
        <w:t>Complete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a second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AǪ course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in history,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physical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education,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or geography</w:t>
      </w:r>
      <w:r>
        <w:rPr>
          <w:w w:val="105"/>
          <w:sz w:val="24"/>
        </w:rPr>
        <w:t>,</w:t>
      </w:r>
      <w:r>
        <w:rPr>
          <w:w w:val="105"/>
          <w:sz w:val="24"/>
        </w:rPr>
        <w:t> focusing on applying new skills in practical scenarios.</w:t>
      </w:r>
    </w:p>
    <w:p>
      <w:pPr>
        <w:pStyle w:val="ListParagraph"/>
        <w:numPr>
          <w:ilvl w:val="2"/>
          <w:numId w:val="1"/>
        </w:numPr>
        <w:tabs>
          <w:tab w:pos="1439" w:val="left" w:leader="none"/>
        </w:tabs>
        <w:spacing w:line="240" w:lineRule="auto" w:before="160" w:after="0"/>
        <w:ind w:left="1439" w:right="0" w:hanging="359"/>
        <w:jc w:val="left"/>
        <w:rPr>
          <w:sz w:val="24"/>
        </w:rPr>
      </w:pPr>
      <w:r>
        <w:rPr>
          <w:sz w:val="24"/>
        </w:rPr>
        <w:t>Take</w:t>
      </w:r>
      <w:r>
        <w:rPr>
          <w:spacing w:val="10"/>
          <w:sz w:val="24"/>
        </w:rPr>
        <w:t> </w:t>
      </w:r>
      <w:r>
        <w:rPr>
          <w:sz w:val="24"/>
        </w:rPr>
        <w:t>Part</w:t>
      </w:r>
      <w:r>
        <w:rPr>
          <w:spacing w:val="11"/>
          <w:sz w:val="24"/>
        </w:rPr>
        <w:t> </w:t>
      </w:r>
      <w:r>
        <w:rPr>
          <w:sz w:val="24"/>
        </w:rPr>
        <w:t>1</w:t>
      </w:r>
      <w:r>
        <w:rPr>
          <w:spacing w:val="14"/>
          <w:sz w:val="24"/>
        </w:rPr>
        <w:t> </w:t>
      </w:r>
      <w:r>
        <w:rPr>
          <w:sz w:val="24"/>
        </w:rPr>
        <w:t>ABǪs</w:t>
      </w:r>
      <w:r>
        <w:rPr>
          <w:spacing w:val="11"/>
          <w:sz w:val="24"/>
        </w:rPr>
        <w:t> </w:t>
      </w:r>
      <w:r>
        <w:rPr>
          <w:sz w:val="24"/>
        </w:rPr>
        <w:t>for</w:t>
      </w:r>
      <w:r>
        <w:rPr>
          <w:spacing w:val="15"/>
          <w:sz w:val="24"/>
        </w:rPr>
        <w:t> </w:t>
      </w:r>
      <w:r>
        <w:rPr>
          <w:sz w:val="24"/>
        </w:rPr>
        <w:t>both</w:t>
      </w:r>
      <w:r>
        <w:rPr>
          <w:spacing w:val="14"/>
          <w:sz w:val="24"/>
        </w:rPr>
        <w:t> </w:t>
      </w:r>
      <w:r>
        <w:rPr>
          <w:sz w:val="24"/>
        </w:rPr>
        <w:t>primary/junior</w:t>
      </w:r>
      <w:r>
        <w:rPr>
          <w:spacing w:val="15"/>
          <w:sz w:val="24"/>
        </w:rPr>
        <w:t> </w:t>
      </w:r>
      <w:r>
        <w:rPr>
          <w:sz w:val="24"/>
        </w:rPr>
        <w:t>and</w:t>
      </w:r>
      <w:r>
        <w:rPr>
          <w:spacing w:val="12"/>
          <w:sz w:val="24"/>
        </w:rPr>
        <w:t> </w:t>
      </w:r>
      <w:r>
        <w:rPr>
          <w:sz w:val="24"/>
        </w:rPr>
        <w:t>intermediate/senior</w:t>
      </w:r>
      <w:r>
        <w:rPr>
          <w:spacing w:val="15"/>
          <w:sz w:val="24"/>
        </w:rPr>
        <w:t> </w:t>
      </w:r>
      <w:r>
        <w:rPr>
          <w:spacing w:val="-2"/>
          <w:sz w:val="24"/>
        </w:rPr>
        <w:t>divisions.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78" w:lineRule="auto" w:before="206" w:after="0"/>
        <w:ind w:left="1440" w:right="182" w:hanging="360"/>
        <w:jc w:val="left"/>
        <w:rPr>
          <w:sz w:val="24"/>
        </w:rPr>
      </w:pPr>
      <w:r>
        <w:rPr>
          <w:sz w:val="24"/>
        </w:rPr>
        <w:t>Develop</w:t>
      </w:r>
      <w:r>
        <w:rPr>
          <w:spacing w:val="34"/>
          <w:sz w:val="24"/>
        </w:rPr>
        <w:t> </w:t>
      </w:r>
      <w:r>
        <w:rPr>
          <w:sz w:val="24"/>
        </w:rPr>
        <w:t>a</w:t>
      </w:r>
      <w:r>
        <w:rPr>
          <w:spacing w:val="37"/>
          <w:sz w:val="24"/>
        </w:rPr>
        <w:t> </w:t>
      </w:r>
      <w:r>
        <w:rPr>
          <w:sz w:val="24"/>
        </w:rPr>
        <w:t>detailed</w:t>
      </w:r>
      <w:r>
        <w:rPr>
          <w:spacing w:val="34"/>
          <w:sz w:val="24"/>
        </w:rPr>
        <w:t> </w:t>
      </w:r>
      <w:r>
        <w:rPr>
          <w:sz w:val="24"/>
        </w:rPr>
        <w:t>5-year</w:t>
      </w:r>
      <w:r>
        <w:rPr>
          <w:spacing w:val="37"/>
          <w:sz w:val="24"/>
        </w:rPr>
        <w:t> </w:t>
      </w:r>
      <w:r>
        <w:rPr>
          <w:sz w:val="24"/>
        </w:rPr>
        <w:t>career</w:t>
      </w:r>
      <w:r>
        <w:rPr>
          <w:spacing w:val="37"/>
          <w:sz w:val="24"/>
        </w:rPr>
        <w:t> </w:t>
      </w:r>
      <w:r>
        <w:rPr>
          <w:sz w:val="24"/>
        </w:rPr>
        <w:t>plan,</w:t>
      </w:r>
      <w:r>
        <w:rPr>
          <w:spacing w:val="32"/>
          <w:sz w:val="24"/>
        </w:rPr>
        <w:t> </w:t>
      </w:r>
      <w:r>
        <w:rPr>
          <w:sz w:val="24"/>
        </w:rPr>
        <w:t>outlining</w:t>
      </w:r>
      <w:r>
        <w:rPr>
          <w:spacing w:val="32"/>
          <w:sz w:val="24"/>
        </w:rPr>
        <w:t> </w:t>
      </w:r>
      <w:r>
        <w:rPr>
          <w:sz w:val="24"/>
        </w:rPr>
        <w:t>steps</w:t>
      </w:r>
      <w:r>
        <w:rPr>
          <w:spacing w:val="32"/>
          <w:sz w:val="24"/>
        </w:rPr>
        <w:t> </w:t>
      </w:r>
      <w:r>
        <w:rPr>
          <w:sz w:val="24"/>
        </w:rPr>
        <w:t>to</w:t>
      </w:r>
      <w:r>
        <w:rPr>
          <w:spacing w:val="37"/>
          <w:sz w:val="24"/>
        </w:rPr>
        <w:t> </w:t>
      </w:r>
      <w:r>
        <w:rPr>
          <w:sz w:val="24"/>
        </w:rPr>
        <w:t>achieve</w:t>
      </w:r>
      <w:r>
        <w:rPr>
          <w:spacing w:val="32"/>
          <w:sz w:val="24"/>
        </w:rPr>
        <w:t> </w:t>
      </w:r>
      <w:r>
        <w:rPr>
          <w:sz w:val="24"/>
        </w:rPr>
        <w:t>goals</w:t>
      </w:r>
      <w:r>
        <w:rPr>
          <w:spacing w:val="32"/>
          <w:sz w:val="24"/>
        </w:rPr>
        <w:t> </w:t>
      </w:r>
      <w:r>
        <w:rPr>
          <w:sz w:val="24"/>
        </w:rPr>
        <w:t>suc</w:t>
      </w:r>
      <w:r>
        <w:rPr>
          <w:sz w:val="24"/>
        </w:rPr>
        <w:t>h</w:t>
      </w:r>
      <w:r>
        <w:rPr>
          <w:sz w:val="24"/>
        </w:rPr>
        <w:t> </w:t>
      </w:r>
      <w:r>
        <w:rPr>
          <w:w w:val="110"/>
          <w:sz w:val="24"/>
        </w:rPr>
        <w:t>as</w:t>
      </w:r>
      <w:r>
        <w:rPr>
          <w:spacing w:val="-13"/>
          <w:w w:val="110"/>
          <w:sz w:val="24"/>
        </w:rPr>
        <w:t> </w:t>
      </w:r>
      <w:r>
        <w:rPr>
          <w:w w:val="110"/>
          <w:sz w:val="24"/>
        </w:rPr>
        <w:t>pursuing</w:t>
      </w:r>
      <w:r>
        <w:rPr>
          <w:spacing w:val="-13"/>
          <w:w w:val="110"/>
          <w:sz w:val="24"/>
        </w:rPr>
        <w:t> </w:t>
      </w:r>
      <w:r>
        <w:rPr>
          <w:w w:val="110"/>
          <w:sz w:val="24"/>
        </w:rPr>
        <w:t>leadership</w:t>
      </w:r>
      <w:r>
        <w:rPr>
          <w:spacing w:val="-12"/>
          <w:w w:val="110"/>
          <w:sz w:val="24"/>
        </w:rPr>
        <w:t> </w:t>
      </w:r>
      <w:r>
        <w:rPr>
          <w:w w:val="110"/>
          <w:sz w:val="24"/>
        </w:rPr>
        <w:t>roles</w:t>
      </w:r>
      <w:r>
        <w:rPr>
          <w:spacing w:val="-13"/>
          <w:w w:val="110"/>
          <w:sz w:val="24"/>
        </w:rPr>
        <w:t> </w:t>
      </w:r>
      <w:r>
        <w:rPr>
          <w:w w:val="110"/>
          <w:sz w:val="24"/>
        </w:rPr>
        <w:t>and</w:t>
      </w:r>
      <w:r>
        <w:rPr>
          <w:spacing w:val="-12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-10"/>
          <w:w w:val="110"/>
          <w:sz w:val="24"/>
        </w:rPr>
        <w:t> </w:t>
      </w:r>
      <w:r>
        <w:rPr>
          <w:w w:val="110"/>
          <w:sz w:val="24"/>
        </w:rPr>
        <w:t>Master’s</w:t>
      </w:r>
      <w:r>
        <w:rPr>
          <w:spacing w:val="-13"/>
          <w:w w:val="110"/>
          <w:sz w:val="24"/>
        </w:rPr>
        <w:t> </w:t>
      </w:r>
      <w:r>
        <w:rPr>
          <w:w w:val="110"/>
          <w:sz w:val="24"/>
        </w:rPr>
        <w:t>in</w:t>
      </w:r>
      <w:r>
        <w:rPr>
          <w:spacing w:val="-10"/>
          <w:w w:val="110"/>
          <w:sz w:val="24"/>
        </w:rPr>
        <w:t> </w:t>
      </w:r>
      <w:r>
        <w:rPr>
          <w:w w:val="110"/>
          <w:sz w:val="24"/>
        </w:rPr>
        <w:t>Education.</w:t>
      </w:r>
    </w:p>
    <w:p>
      <w:pPr>
        <w:pStyle w:val="ListParagraph"/>
        <w:spacing w:after="0" w:line="278" w:lineRule="auto"/>
        <w:jc w:val="left"/>
        <w:rPr>
          <w:sz w:val="24"/>
        </w:rPr>
        <w:sectPr>
          <w:pgSz w:w="12240" w:h="15840"/>
          <w:pgMar w:top="1360" w:bottom="280" w:left="1440" w:right="1440"/>
        </w:sectPr>
      </w:pP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8" w:lineRule="auto" w:before="77" w:after="0"/>
        <w:ind w:left="720" w:right="405" w:hanging="360"/>
        <w:jc w:val="left"/>
        <w:rPr>
          <w:sz w:val="24"/>
        </w:rPr>
      </w:pPr>
      <w:r>
        <w:rPr>
          <w:w w:val="105"/>
          <w:sz w:val="24"/>
        </w:rPr>
        <w:t>Resources Needed: Access to AǪ and ABǪ programs, career planning tools, an</w:t>
      </w:r>
      <w:r>
        <w:rPr>
          <w:w w:val="105"/>
          <w:sz w:val="24"/>
        </w:rPr>
        <w:t>d</w:t>
      </w:r>
      <w:r>
        <w:rPr>
          <w:w w:val="105"/>
          <w:sz w:val="24"/>
        </w:rPr>
        <w:t> </w:t>
      </w:r>
      <w:r>
        <w:rPr>
          <w:spacing w:val="-2"/>
          <w:w w:val="105"/>
          <w:sz w:val="24"/>
        </w:rPr>
        <w:t>mentorship.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160" w:after="0"/>
        <w:ind w:left="719" w:right="0" w:hanging="359"/>
        <w:jc w:val="left"/>
        <w:rPr>
          <w:sz w:val="24"/>
        </w:rPr>
      </w:pPr>
      <w:r>
        <w:rPr>
          <w:w w:val="105"/>
          <w:sz w:val="24"/>
        </w:rPr>
        <w:t>Progress</w:t>
      </w:r>
      <w:r>
        <w:rPr>
          <w:spacing w:val="2"/>
          <w:w w:val="105"/>
          <w:sz w:val="24"/>
        </w:rPr>
        <w:t> </w:t>
      </w:r>
      <w:r>
        <w:rPr>
          <w:w w:val="105"/>
          <w:sz w:val="24"/>
        </w:rPr>
        <w:t>Check</w:t>
      </w:r>
      <w:r>
        <w:rPr>
          <w:spacing w:val="8"/>
          <w:w w:val="105"/>
          <w:sz w:val="24"/>
        </w:rPr>
        <w:t> </w:t>
      </w:r>
      <w:r>
        <w:rPr>
          <w:w w:val="105"/>
          <w:sz w:val="24"/>
        </w:rPr>
        <w:t>Date:</w:t>
      </w:r>
      <w:r>
        <w:rPr>
          <w:spacing w:val="8"/>
          <w:w w:val="105"/>
          <w:sz w:val="24"/>
        </w:rPr>
        <w:t> </w:t>
      </w:r>
      <w:r>
        <w:rPr>
          <w:w w:val="105"/>
          <w:sz w:val="24"/>
        </w:rPr>
        <w:t>September</w:t>
      </w:r>
      <w:r>
        <w:rPr>
          <w:spacing w:val="7"/>
          <w:w w:val="105"/>
          <w:sz w:val="24"/>
        </w:rPr>
        <w:t> </w:t>
      </w:r>
      <w:r>
        <w:rPr>
          <w:spacing w:val="-5"/>
          <w:w w:val="105"/>
          <w:sz w:val="24"/>
        </w:rPr>
        <w:t>30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6" w:lineRule="auto" w:before="206" w:after="0"/>
        <w:ind w:left="720" w:right="1090" w:hanging="360"/>
        <w:jc w:val="left"/>
        <w:rPr>
          <w:sz w:val="24"/>
        </w:rPr>
      </w:pPr>
      <w:r>
        <w:rPr>
          <w:w w:val="105"/>
          <w:sz w:val="24"/>
        </w:rPr>
        <w:t>Reminder: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Save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budget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for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courses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begin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financial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planning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for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futur</w:t>
      </w:r>
      <w:r>
        <w:rPr>
          <w:w w:val="105"/>
          <w:sz w:val="24"/>
        </w:rPr>
        <w:t>e</w:t>
      </w:r>
      <w:r>
        <w:rPr>
          <w:w w:val="105"/>
          <w:sz w:val="24"/>
        </w:rPr>
        <w:t> education, including potential funding sources for a Master’s program.</w:t>
      </w:r>
    </w:p>
    <w:p>
      <w:pPr>
        <w:spacing w:before="162"/>
        <w:ind w:left="0" w:right="0" w:firstLine="0"/>
        <w:jc w:val="left"/>
        <w:rPr>
          <w:i/>
          <w:sz w:val="24"/>
        </w:rPr>
      </w:pPr>
      <w:r>
        <w:rPr>
          <w:i/>
          <w:w w:val="105"/>
          <w:sz w:val="24"/>
        </w:rPr>
        <w:t>Ǫuarter</w:t>
      </w:r>
      <w:r>
        <w:rPr>
          <w:i/>
          <w:spacing w:val="-5"/>
          <w:w w:val="105"/>
          <w:sz w:val="24"/>
        </w:rPr>
        <w:t> </w:t>
      </w:r>
      <w:r>
        <w:rPr>
          <w:i/>
          <w:w w:val="105"/>
          <w:sz w:val="24"/>
        </w:rPr>
        <w:t>4</w:t>
      </w:r>
      <w:r>
        <w:rPr>
          <w:i/>
          <w:spacing w:val="-10"/>
          <w:w w:val="105"/>
          <w:sz w:val="24"/>
        </w:rPr>
        <w:t> </w:t>
      </w:r>
      <w:r>
        <w:rPr>
          <w:i/>
          <w:w w:val="105"/>
          <w:sz w:val="24"/>
        </w:rPr>
        <w:t>(Oct</w:t>
      </w:r>
      <w:r>
        <w:rPr>
          <w:i/>
          <w:spacing w:val="-5"/>
          <w:w w:val="105"/>
          <w:sz w:val="24"/>
        </w:rPr>
        <w:t> </w:t>
      </w:r>
      <w:r>
        <w:rPr>
          <w:i/>
          <w:w w:val="105"/>
          <w:sz w:val="24"/>
        </w:rPr>
        <w:t>-</w:t>
      </w:r>
      <w:r>
        <w:rPr>
          <w:i/>
          <w:spacing w:val="-7"/>
          <w:w w:val="105"/>
          <w:sz w:val="24"/>
        </w:rPr>
        <w:t> </w:t>
      </w:r>
      <w:r>
        <w:rPr>
          <w:i/>
          <w:spacing w:val="-4"/>
          <w:w w:val="105"/>
          <w:sz w:val="24"/>
        </w:rPr>
        <w:t>Dec)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211" w:after="0"/>
        <w:ind w:left="719" w:right="0" w:hanging="359"/>
        <w:jc w:val="left"/>
        <w:rPr>
          <w:sz w:val="24"/>
        </w:rPr>
      </w:pPr>
      <w:r>
        <w:rPr>
          <w:w w:val="105"/>
          <w:sz w:val="24"/>
        </w:rPr>
        <w:t>Goal: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Build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professional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network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prepare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for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long-term</w:t>
      </w:r>
      <w:r>
        <w:rPr>
          <w:spacing w:val="-10"/>
          <w:w w:val="105"/>
          <w:sz w:val="24"/>
        </w:rPr>
        <w:t> </w:t>
      </w:r>
      <w:r>
        <w:rPr>
          <w:spacing w:val="-2"/>
          <w:w w:val="105"/>
          <w:sz w:val="24"/>
        </w:rPr>
        <w:t>growth.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206" w:after="0"/>
        <w:ind w:left="719" w:right="0" w:hanging="359"/>
        <w:jc w:val="left"/>
        <w:rPr>
          <w:sz w:val="24"/>
        </w:rPr>
      </w:pPr>
      <w:r>
        <w:rPr>
          <w:spacing w:val="-2"/>
          <w:w w:val="105"/>
          <w:sz w:val="24"/>
        </w:rPr>
        <w:t>Activities: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76" w:lineRule="auto" w:before="206" w:after="0"/>
        <w:ind w:left="1440" w:right="178" w:hanging="360"/>
        <w:jc w:val="left"/>
        <w:rPr>
          <w:sz w:val="24"/>
        </w:rPr>
      </w:pPr>
      <w:r>
        <w:rPr>
          <w:spacing w:val="-2"/>
          <w:w w:val="105"/>
          <w:sz w:val="24"/>
        </w:rPr>
        <w:t>Attend</w:t>
      </w:r>
      <w:r>
        <w:rPr>
          <w:spacing w:val="-5"/>
          <w:w w:val="105"/>
          <w:sz w:val="24"/>
        </w:rPr>
        <w:t> </w:t>
      </w:r>
      <w:r>
        <w:rPr>
          <w:spacing w:val="-2"/>
          <w:w w:val="105"/>
          <w:sz w:val="24"/>
        </w:rPr>
        <w:t>resume</w:t>
      </w:r>
      <w:r>
        <w:rPr>
          <w:spacing w:val="-6"/>
          <w:w w:val="105"/>
          <w:sz w:val="24"/>
        </w:rPr>
        <w:t> </w:t>
      </w:r>
      <w:r>
        <w:rPr>
          <w:spacing w:val="-2"/>
          <w:w w:val="105"/>
          <w:sz w:val="24"/>
        </w:rPr>
        <w:t>writing</w:t>
      </w:r>
      <w:r>
        <w:rPr>
          <w:spacing w:val="-6"/>
          <w:w w:val="105"/>
          <w:sz w:val="24"/>
        </w:rPr>
        <w:t> </w:t>
      </w:r>
      <w:r>
        <w:rPr>
          <w:spacing w:val="-2"/>
          <w:w w:val="105"/>
          <w:sz w:val="24"/>
        </w:rPr>
        <w:t>and</w:t>
      </w:r>
      <w:r>
        <w:rPr>
          <w:spacing w:val="-5"/>
          <w:w w:val="105"/>
          <w:sz w:val="24"/>
        </w:rPr>
        <w:t> </w:t>
      </w:r>
      <w:r>
        <w:rPr>
          <w:spacing w:val="-2"/>
          <w:w w:val="105"/>
          <w:sz w:val="24"/>
        </w:rPr>
        <w:t>networking</w:t>
      </w:r>
      <w:r>
        <w:rPr>
          <w:spacing w:val="-6"/>
          <w:w w:val="105"/>
          <w:sz w:val="24"/>
        </w:rPr>
        <w:t> </w:t>
      </w:r>
      <w:r>
        <w:rPr>
          <w:spacing w:val="-2"/>
          <w:w w:val="105"/>
          <w:sz w:val="24"/>
        </w:rPr>
        <w:t>workshops</w:t>
      </w:r>
      <w:r>
        <w:rPr>
          <w:spacing w:val="-6"/>
          <w:w w:val="105"/>
          <w:sz w:val="24"/>
        </w:rPr>
        <w:t> </w:t>
      </w:r>
      <w:r>
        <w:rPr>
          <w:spacing w:val="-2"/>
          <w:w w:val="105"/>
          <w:sz w:val="24"/>
        </w:rPr>
        <w:t>hosted</w:t>
      </w:r>
      <w:r>
        <w:rPr>
          <w:spacing w:val="-5"/>
          <w:w w:val="105"/>
          <w:sz w:val="24"/>
        </w:rPr>
        <w:t> </w:t>
      </w:r>
      <w:r>
        <w:rPr>
          <w:spacing w:val="-2"/>
          <w:w w:val="105"/>
          <w:sz w:val="24"/>
        </w:rPr>
        <w:t>by</w:t>
      </w:r>
      <w:r>
        <w:rPr>
          <w:spacing w:val="-3"/>
          <w:w w:val="105"/>
          <w:sz w:val="24"/>
        </w:rPr>
        <w:t> </w:t>
      </w:r>
      <w:r>
        <w:rPr>
          <w:spacing w:val="-2"/>
          <w:w w:val="105"/>
          <w:sz w:val="24"/>
        </w:rPr>
        <w:t>York</w:t>
      </w:r>
      <w:r>
        <w:rPr>
          <w:spacing w:val="-6"/>
          <w:w w:val="105"/>
          <w:sz w:val="24"/>
        </w:rPr>
        <w:t> </w:t>
      </w:r>
      <w:r>
        <w:rPr>
          <w:spacing w:val="-2"/>
          <w:w w:val="105"/>
          <w:sz w:val="24"/>
        </w:rPr>
        <w:t>University</w:t>
      </w:r>
      <w:r>
        <w:rPr>
          <w:spacing w:val="-2"/>
          <w:w w:val="105"/>
          <w:sz w:val="24"/>
        </w:rPr>
        <w:t>,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focusing on strategies for standing out in job applications.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78" w:lineRule="auto" w:before="162" w:after="0"/>
        <w:ind w:left="1440" w:right="33" w:hanging="360"/>
        <w:jc w:val="left"/>
        <w:rPr>
          <w:sz w:val="24"/>
        </w:rPr>
      </w:pPr>
      <w:r>
        <w:rPr>
          <w:w w:val="105"/>
          <w:sz w:val="24"/>
        </w:rPr>
        <w:t>Finalize applications to additional school boards, ensuring each is tailored </w:t>
      </w:r>
      <w:r>
        <w:rPr>
          <w:w w:val="105"/>
          <w:sz w:val="24"/>
        </w:rPr>
        <w:t>to</w:t>
      </w:r>
      <w:r>
        <w:rPr>
          <w:w w:val="105"/>
          <w:sz w:val="24"/>
        </w:rPr>
        <w:t> highlight relevant skills and experiences.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78" w:lineRule="auto" w:before="160" w:after="0"/>
        <w:ind w:left="1440" w:right="111" w:hanging="360"/>
        <w:jc w:val="left"/>
        <w:rPr>
          <w:sz w:val="24"/>
        </w:rPr>
      </w:pPr>
      <w:r>
        <w:rPr>
          <w:w w:val="105"/>
          <w:sz w:val="24"/>
        </w:rPr>
        <w:t>Begin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researching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Master’s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in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Education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programs,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identifying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prerequisites</w:t>
      </w:r>
      <w:r>
        <w:rPr>
          <w:w w:val="105"/>
          <w:sz w:val="24"/>
        </w:rPr>
        <w:t>,</w:t>
      </w:r>
      <w:r>
        <w:rPr>
          <w:w w:val="105"/>
          <w:sz w:val="24"/>
        </w:rPr>
        <w:t> deadlines, and areas of specialization.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6" w:lineRule="auto" w:before="160" w:after="0"/>
        <w:ind w:left="720" w:right="33" w:hanging="360"/>
        <w:jc w:val="left"/>
        <w:rPr>
          <w:sz w:val="24"/>
        </w:rPr>
      </w:pPr>
      <w:r>
        <w:rPr>
          <w:w w:val="105"/>
          <w:sz w:val="24"/>
        </w:rPr>
        <w:t>Resources Needed: Workshop schedules, resume templates, and Master’s progra</w:t>
      </w:r>
      <w:r>
        <w:rPr>
          <w:w w:val="105"/>
          <w:sz w:val="24"/>
        </w:rPr>
        <w:t>m</w:t>
      </w:r>
      <w:r>
        <w:rPr>
          <w:w w:val="105"/>
          <w:sz w:val="24"/>
        </w:rPr>
        <w:t> </w:t>
      </w:r>
      <w:r>
        <w:rPr>
          <w:spacing w:val="-2"/>
          <w:w w:val="105"/>
          <w:sz w:val="24"/>
        </w:rPr>
        <w:t>information.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166" w:after="0"/>
        <w:ind w:left="719" w:right="0" w:hanging="359"/>
        <w:jc w:val="left"/>
        <w:rPr>
          <w:sz w:val="24"/>
        </w:rPr>
      </w:pPr>
      <w:r>
        <w:rPr>
          <w:spacing w:val="2"/>
          <w:sz w:val="24"/>
        </w:rPr>
        <w:t>Progress</w:t>
      </w:r>
      <w:r>
        <w:rPr>
          <w:spacing w:val="30"/>
          <w:sz w:val="24"/>
        </w:rPr>
        <w:t> </w:t>
      </w:r>
      <w:r>
        <w:rPr>
          <w:spacing w:val="2"/>
          <w:sz w:val="24"/>
        </w:rPr>
        <w:t>Check</w:t>
      </w:r>
      <w:r>
        <w:rPr>
          <w:spacing w:val="39"/>
          <w:sz w:val="24"/>
        </w:rPr>
        <w:t> </w:t>
      </w:r>
      <w:r>
        <w:rPr>
          <w:spacing w:val="2"/>
          <w:sz w:val="24"/>
        </w:rPr>
        <w:t>Date:</w:t>
      </w:r>
      <w:r>
        <w:rPr>
          <w:spacing w:val="40"/>
          <w:sz w:val="24"/>
        </w:rPr>
        <w:t> </w:t>
      </w:r>
      <w:r>
        <w:rPr>
          <w:spacing w:val="2"/>
          <w:sz w:val="24"/>
        </w:rPr>
        <w:t>December</w:t>
      </w:r>
      <w:r>
        <w:rPr>
          <w:spacing w:val="36"/>
          <w:sz w:val="24"/>
        </w:rPr>
        <w:t> </w:t>
      </w:r>
      <w:r>
        <w:rPr>
          <w:spacing w:val="-5"/>
          <w:sz w:val="24"/>
        </w:rPr>
        <w:t>31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6" w:lineRule="auto" w:before="207" w:after="0"/>
        <w:ind w:left="720" w:right="215" w:hanging="360"/>
        <w:jc w:val="left"/>
        <w:rPr>
          <w:sz w:val="24"/>
        </w:rPr>
      </w:pPr>
      <w:r>
        <w:rPr>
          <w:w w:val="105"/>
          <w:sz w:val="24"/>
        </w:rPr>
        <w:t>Reminder: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Celebrate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milestones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like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completing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AǪ courses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or receiving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intervi</w:t>
      </w:r>
      <w:r>
        <w:rPr>
          <w:w w:val="105"/>
          <w:sz w:val="24"/>
        </w:rPr>
        <w:t>ew</w:t>
      </w:r>
      <w:r>
        <w:rPr>
          <w:w w:val="105"/>
          <w:sz w:val="24"/>
        </w:rPr>
        <w:t> invitations, and reflect on achievements to maintain motivation.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74"/>
        <w:ind w:left="0" w:firstLine="0"/>
      </w:pPr>
    </w:p>
    <w:p>
      <w:pPr>
        <w:pStyle w:val="Heading1"/>
        <w:numPr>
          <w:ilvl w:val="0"/>
          <w:numId w:val="1"/>
        </w:numPr>
        <w:tabs>
          <w:tab w:pos="248" w:val="left" w:leader="none"/>
        </w:tabs>
        <w:spacing w:line="240" w:lineRule="auto" w:before="0" w:after="0"/>
        <w:ind w:left="248" w:right="0" w:hanging="248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914400</wp:posOffset>
                </wp:positionH>
                <wp:positionV relativeFrom="paragraph">
                  <wp:posOffset>-177899</wp:posOffset>
                </wp:positionV>
                <wp:extent cx="5943600" cy="1905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5943600" cy="19050"/>
                          <a:chExt cx="5943600" cy="190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9436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841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lnTo>
                                  <a:pt x="0" y="3302"/>
                                </a:lnTo>
                                <a:lnTo>
                                  <a:pt x="0" y="18415"/>
                                </a:lnTo>
                                <a:lnTo>
                                  <a:pt x="5943600" y="1841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40552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253"/>
                            <a:ext cx="594360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524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943600" h="15240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48"/>
                                </a:lnTo>
                                <a:lnTo>
                                  <a:pt x="5943600" y="3048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940552" y="3314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3048" y="12179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549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5493"/>
                            <a:ext cx="59436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3175">
                                <a:moveTo>
                                  <a:pt x="59405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0539" y="3048"/>
                                </a:lnTo>
                                <a:lnTo>
                                  <a:pt x="5940539" y="0"/>
                                </a:lnTo>
                                <a:close/>
                              </a:path>
                              <a:path w="5943600" h="317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48"/>
                                </a:lnTo>
                                <a:lnTo>
                                  <a:pt x="5943600" y="3048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-14.007813pt;width:468pt;height:1.5pt;mso-position-horizontal-relative:page;mso-position-vertical-relative:paragraph;z-index:15729664" id="docshapegroup15" coordorigin="1440,-280" coordsize="9360,30">
                <v:shape style="position:absolute;left:1440;top:-281;width:9360;height:29" id="docshape16" coordorigin="1440,-280" coordsize="9360,29" path="m10800,-280l1440,-280,1440,-280,1440,-275,1440,-251,10800,-251,10800,-280xe" filled="true" fillcolor="#9f9f9f" stroked="false">
                  <v:path arrowok="t"/>
                  <v:fill type="solid"/>
                </v:shape>
                <v:rect style="position:absolute;left:10795;top:-280;width:5;height:5" id="docshape17" filled="true" fillcolor="#e2e2e2" stroked="false">
                  <v:fill type="solid"/>
                </v:rect>
                <v:shape style="position:absolute;left:1440;top:-280;width:9360;height:24" id="docshape18" coordorigin="1440,-280" coordsize="9360,24" path="m1445,-275l1440,-275,1440,-256,1445,-256,1445,-275xm10800,-280l10795,-280,10795,-275,10800,-275,10800,-280xe" filled="true" fillcolor="#9f9f9f" stroked="false">
                  <v:path arrowok="t"/>
                  <v:fill type="solid"/>
                </v:shape>
                <v:rect style="position:absolute;left:10795;top:-275;width:5;height:20" id="docshape19" filled="true" fillcolor="#e2e2e2" stroked="false">
                  <v:fill type="solid"/>
                </v:rect>
                <v:rect style="position:absolute;left:1440;top:-256;width:5;height:5" id="docshape20" filled="true" fillcolor="#9f9f9f" stroked="false">
                  <v:fill type="solid"/>
                </v:rect>
                <v:shape style="position:absolute;left:1440;top:-256;width:9360;height:5" id="docshape21" coordorigin="1440,-256" coordsize="9360,5" path="m10795,-256l1445,-256,1440,-256,1440,-251,1445,-251,10795,-251,10795,-256xm10800,-256l10795,-256,10795,-251,10800,-251,10800,-256xe" filled="true" fillcolor="#e2e2e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4"/>
        </w:rPr>
        <w:t>Learning</w:t>
      </w:r>
      <w:r>
        <w:rPr>
          <w:spacing w:val="40"/>
        </w:rPr>
        <w:t> </w:t>
      </w:r>
      <w:r>
        <w:rPr>
          <w:spacing w:val="-2"/>
        </w:rPr>
        <w:t>Methods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8" w:lineRule="auto" w:before="206" w:after="0"/>
        <w:ind w:left="720" w:right="713" w:hanging="360"/>
        <w:jc w:val="left"/>
        <w:rPr>
          <w:sz w:val="24"/>
        </w:rPr>
      </w:pPr>
      <w:r>
        <w:rPr>
          <w:w w:val="105"/>
          <w:sz w:val="24"/>
        </w:rPr>
        <w:t>Courses/Workshops: Complete AǪ and ABǪ courses, attend workshops, an</w:t>
      </w:r>
      <w:r>
        <w:rPr>
          <w:w w:val="105"/>
          <w:sz w:val="24"/>
        </w:rPr>
        <w:t>d</w:t>
      </w:r>
      <w:r>
        <w:rPr>
          <w:w w:val="105"/>
          <w:sz w:val="24"/>
        </w:rPr>
        <w:t> pursue professional certifications tailored to career goals.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8" w:lineRule="auto" w:before="161" w:after="0"/>
        <w:ind w:left="720" w:right="914" w:hanging="360"/>
        <w:jc w:val="left"/>
        <w:rPr>
          <w:sz w:val="24"/>
        </w:rPr>
      </w:pPr>
      <w:r>
        <w:rPr>
          <w:w w:val="105"/>
          <w:sz w:val="24"/>
        </w:rPr>
        <w:t>Self-Study: Reflect on teaching philosophy and goals, and read educationa</w:t>
      </w:r>
      <w:r>
        <w:rPr>
          <w:w w:val="105"/>
          <w:sz w:val="24"/>
        </w:rPr>
        <w:t>l</w:t>
      </w:r>
      <w:r>
        <w:rPr>
          <w:w w:val="105"/>
          <w:sz w:val="24"/>
        </w:rPr>
        <w:t> research and literature relevant to your subjects.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8" w:lineRule="auto" w:before="160" w:after="0"/>
        <w:ind w:left="720" w:right="552" w:hanging="360"/>
        <w:jc w:val="left"/>
        <w:rPr>
          <w:sz w:val="24"/>
        </w:rPr>
      </w:pPr>
      <w:r>
        <w:rPr>
          <w:w w:val="105"/>
          <w:sz w:val="24"/>
        </w:rPr>
        <w:t>Mentorship/Networking: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Engage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with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mentor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teachers,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peers,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professio</w:t>
      </w:r>
      <w:r>
        <w:rPr>
          <w:w w:val="105"/>
          <w:sz w:val="24"/>
        </w:rPr>
        <w:t>nal</w:t>
      </w:r>
      <w:r>
        <w:rPr>
          <w:w w:val="105"/>
          <w:sz w:val="24"/>
        </w:rPr>
        <w:t> organizations to share experiences and gain insights.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76" w:lineRule="auto" w:before="160" w:after="0"/>
        <w:ind w:left="719" w:right="58" w:hanging="360"/>
        <w:jc w:val="left"/>
        <w:rPr>
          <w:sz w:val="24"/>
        </w:rPr>
      </w:pPr>
      <w:r>
        <w:rPr>
          <w:w w:val="105"/>
          <w:sz w:val="24"/>
        </w:rPr>
        <w:t>Hands-On Practice: Apply learning during student teaching, practicum placements</w:t>
      </w:r>
      <w:r>
        <w:rPr>
          <w:w w:val="105"/>
          <w:sz w:val="24"/>
        </w:rPr>
        <w:t>,</w:t>
      </w:r>
      <w:r>
        <w:rPr>
          <w:w w:val="105"/>
          <w:sz w:val="24"/>
        </w:rPr>
        <w:t> and volunteer opportunities in diverse classroom settings.</w:t>
      </w:r>
    </w:p>
    <w:p>
      <w:pPr>
        <w:pStyle w:val="ListParagraph"/>
        <w:spacing w:after="0" w:line="276" w:lineRule="auto"/>
        <w:jc w:val="left"/>
        <w:rPr>
          <w:sz w:val="24"/>
        </w:rPr>
        <w:sectPr>
          <w:pgSz w:w="12240" w:h="15840"/>
          <w:pgMar w:top="1360" w:bottom="280" w:left="1440" w:right="1440"/>
        </w:sectPr>
      </w:pPr>
    </w:p>
    <w:p>
      <w:pPr>
        <w:pStyle w:val="Heading1"/>
        <w:numPr>
          <w:ilvl w:val="0"/>
          <w:numId w:val="1"/>
        </w:numPr>
        <w:tabs>
          <w:tab w:pos="248" w:val="left" w:leader="none"/>
        </w:tabs>
        <w:spacing w:line="240" w:lineRule="auto" w:before="276" w:after="0"/>
        <w:ind w:left="248" w:right="0" w:hanging="248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914400</wp:posOffset>
                </wp:positionH>
                <wp:positionV relativeFrom="paragraph">
                  <wp:posOffset>-2540</wp:posOffset>
                </wp:positionV>
                <wp:extent cx="5943600" cy="18415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5943600" cy="18415"/>
                          <a:chExt cx="5943600" cy="1841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436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8415">
                                <a:moveTo>
                                  <a:pt x="5943600" y="0"/>
                                </a:moveTo>
                                <a:lnTo>
                                  <a:pt x="5940539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8415"/>
                                </a:lnTo>
                                <a:lnTo>
                                  <a:pt x="5943600" y="1841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94055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594360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524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943600" h="15240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48"/>
                                </a:lnTo>
                                <a:lnTo>
                                  <a:pt x="5943600" y="3048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940552" y="3060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3048" y="12179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1524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15239"/>
                            <a:ext cx="59436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3175">
                                <a:moveTo>
                                  <a:pt x="59405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0539" y="3048"/>
                                </a:lnTo>
                                <a:lnTo>
                                  <a:pt x="5940539" y="0"/>
                                </a:lnTo>
                                <a:close/>
                              </a:path>
                              <a:path w="5943600" h="317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48"/>
                                </a:lnTo>
                                <a:lnTo>
                                  <a:pt x="5943600" y="3048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-.2pt;width:468pt;height:1.45pt;mso-position-horizontal-relative:page;mso-position-vertical-relative:paragraph;z-index:15730176" id="docshapegroup22" coordorigin="1440,-4" coordsize="9360,29">
                <v:shape style="position:absolute;left:1440;top:-4;width:9360;height:29" id="docshape23" coordorigin="1440,-4" coordsize="9360,29" path="m10800,-4l10795,-4,1445,-4,1440,-4,1440,1,1440,25,10800,25,10800,-4xe" filled="true" fillcolor="#9f9f9f" stroked="false">
                  <v:path arrowok="t"/>
                  <v:fill type="solid"/>
                </v:shape>
                <v:rect style="position:absolute;left:10795;top:-4;width:5;height:5" id="docshape24" filled="true" fillcolor="#e2e2e2" stroked="false">
                  <v:fill type="solid"/>
                </v:rect>
                <v:shape style="position:absolute;left:1440;top:-4;width:9360;height:24" id="docshape25" coordorigin="1440,-4" coordsize="9360,24" path="m1445,1l1440,1,1440,20,1445,20,1445,1xm10800,-4l10795,-4,10795,1,10800,1,10800,-4xe" filled="true" fillcolor="#9f9f9f" stroked="false">
                  <v:path arrowok="t"/>
                  <v:fill type="solid"/>
                </v:shape>
                <v:rect style="position:absolute;left:10795;top:0;width:5;height:20" id="docshape26" filled="true" fillcolor="#e2e2e2" stroked="false">
                  <v:fill type="solid"/>
                </v:rect>
                <v:rect style="position:absolute;left:1440;top:20;width:5;height:5" id="docshape27" filled="true" fillcolor="#9f9f9f" stroked="false">
                  <v:fill type="solid"/>
                </v:rect>
                <v:shape style="position:absolute;left:1440;top:20;width:9360;height:5" id="docshape28" coordorigin="1440,20" coordsize="9360,5" path="m10795,20l1445,20,1440,20,1440,25,1445,25,10795,25,10795,20xm10800,20l10795,20,10795,25,10800,25,10800,20xe" filled="true" fillcolor="#e2e2e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2"/>
        </w:rPr>
        <w:t>Tracking</w:t>
      </w:r>
      <w:r>
        <w:rPr>
          <w:spacing w:val="34"/>
        </w:rPr>
        <w:t> </w:t>
      </w:r>
      <w:r>
        <w:rPr>
          <w:spacing w:val="2"/>
        </w:rPr>
        <w:t>and</w:t>
      </w:r>
      <w:r>
        <w:rPr>
          <w:spacing w:val="28"/>
        </w:rPr>
        <w:t> </w:t>
      </w:r>
      <w:r>
        <w:rPr>
          <w:spacing w:val="-2"/>
        </w:rPr>
        <w:t>Reflection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78" w:lineRule="auto" w:before="206" w:after="0"/>
        <w:ind w:left="719" w:right="253" w:hanging="360"/>
        <w:jc w:val="left"/>
        <w:rPr>
          <w:sz w:val="24"/>
        </w:rPr>
      </w:pPr>
      <w:r>
        <w:rPr>
          <w:w w:val="105"/>
          <w:sz w:val="24"/>
        </w:rPr>
        <w:t>Monthly Check-ins: Reflect on progress, document challenges, and adjust goals i</w:t>
      </w:r>
      <w:r>
        <w:rPr>
          <w:w w:val="105"/>
          <w:sz w:val="24"/>
        </w:rPr>
        <w:t>f</w:t>
      </w:r>
      <w:r>
        <w:rPr>
          <w:w w:val="105"/>
          <w:sz w:val="24"/>
        </w:rPr>
        <w:t> needed to stay on track.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6" w:lineRule="auto" w:before="161" w:after="0"/>
        <w:ind w:left="720" w:right="245" w:hanging="360"/>
        <w:jc w:val="left"/>
        <w:rPr>
          <w:sz w:val="24"/>
        </w:rPr>
      </w:pPr>
      <w:r>
        <w:rPr>
          <w:w w:val="105"/>
          <w:sz w:val="24"/>
        </w:rPr>
        <w:t>Tracking</w:t>
      </w:r>
      <w:r>
        <w:rPr>
          <w:spacing w:val="-15"/>
          <w:w w:val="105"/>
          <w:sz w:val="24"/>
        </w:rPr>
        <w:t> </w:t>
      </w:r>
      <w:r>
        <w:rPr>
          <w:w w:val="105"/>
          <w:sz w:val="24"/>
        </w:rPr>
        <w:t>Tool: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Use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planner</w:t>
      </w:r>
      <w:r>
        <w:rPr>
          <w:spacing w:val="-15"/>
          <w:w w:val="105"/>
          <w:sz w:val="24"/>
        </w:rPr>
        <w:t> </w:t>
      </w:r>
      <w:r>
        <w:rPr>
          <w:w w:val="105"/>
          <w:sz w:val="24"/>
        </w:rPr>
        <w:t>or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digital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tool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like</w:t>
      </w:r>
      <w:r>
        <w:rPr>
          <w:spacing w:val="-15"/>
          <w:w w:val="105"/>
          <w:sz w:val="24"/>
        </w:rPr>
        <w:t> </w:t>
      </w:r>
      <w:r>
        <w:rPr>
          <w:w w:val="105"/>
          <w:sz w:val="24"/>
        </w:rPr>
        <w:t>Trello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or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Notion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to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monitor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activitie</w:t>
      </w:r>
      <w:r>
        <w:rPr>
          <w:w w:val="105"/>
          <w:sz w:val="24"/>
        </w:rPr>
        <w:t>s</w:t>
      </w:r>
      <w:r>
        <w:rPr>
          <w:w w:val="105"/>
          <w:sz w:val="24"/>
        </w:rPr>
        <w:t> and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deadlines.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166" w:after="0"/>
        <w:ind w:left="719" w:right="0" w:hanging="359"/>
        <w:jc w:val="left"/>
        <w:rPr>
          <w:sz w:val="24"/>
        </w:rPr>
      </w:pPr>
      <w:r>
        <w:rPr>
          <w:w w:val="105"/>
          <w:sz w:val="24"/>
        </w:rPr>
        <w:t>Year-End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Reflection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Ǫuestions:</w:t>
      </w:r>
    </w:p>
    <w:p>
      <w:pPr>
        <w:pStyle w:val="ListParagraph"/>
        <w:numPr>
          <w:ilvl w:val="2"/>
          <w:numId w:val="1"/>
        </w:numPr>
        <w:tabs>
          <w:tab w:pos="1439" w:val="left" w:leader="none"/>
        </w:tabs>
        <w:spacing w:line="240" w:lineRule="auto" w:before="206" w:after="0"/>
        <w:ind w:left="1439" w:right="0" w:hanging="359"/>
        <w:jc w:val="left"/>
        <w:rPr>
          <w:sz w:val="24"/>
        </w:rPr>
      </w:pPr>
      <w:r>
        <w:rPr>
          <w:sz w:val="24"/>
        </w:rPr>
        <w:t>What</w:t>
      </w:r>
      <w:r>
        <w:rPr>
          <w:spacing w:val="26"/>
          <w:sz w:val="24"/>
        </w:rPr>
        <w:t> </w:t>
      </w:r>
      <w:r>
        <w:rPr>
          <w:sz w:val="24"/>
        </w:rPr>
        <w:t>did</w:t>
      </w:r>
      <w:r>
        <w:rPr>
          <w:spacing w:val="28"/>
          <w:sz w:val="24"/>
        </w:rPr>
        <w:t> </w:t>
      </w:r>
      <w:r>
        <w:rPr>
          <w:sz w:val="24"/>
        </w:rPr>
        <w:t>I</w:t>
      </w:r>
      <w:r>
        <w:rPr>
          <w:spacing w:val="29"/>
          <w:sz w:val="24"/>
        </w:rPr>
        <w:t> </w:t>
      </w:r>
      <w:r>
        <w:rPr>
          <w:sz w:val="24"/>
        </w:rPr>
        <w:t>accomplish</w:t>
      </w:r>
      <w:r>
        <w:rPr>
          <w:spacing w:val="31"/>
          <w:sz w:val="24"/>
        </w:rPr>
        <w:t> </w:t>
      </w:r>
      <w:r>
        <w:rPr>
          <w:sz w:val="24"/>
        </w:rPr>
        <w:t>this</w:t>
      </w:r>
      <w:r>
        <w:rPr>
          <w:spacing w:val="27"/>
          <w:sz w:val="24"/>
        </w:rPr>
        <w:t> </w:t>
      </w:r>
      <w:r>
        <w:rPr>
          <w:spacing w:val="-4"/>
          <w:sz w:val="24"/>
        </w:rPr>
        <w:t>year?</w:t>
      </w:r>
    </w:p>
    <w:p>
      <w:pPr>
        <w:pStyle w:val="ListParagraph"/>
        <w:numPr>
          <w:ilvl w:val="2"/>
          <w:numId w:val="1"/>
        </w:numPr>
        <w:tabs>
          <w:tab w:pos="1439" w:val="left" w:leader="none"/>
        </w:tabs>
        <w:spacing w:line="240" w:lineRule="auto" w:before="206" w:after="0"/>
        <w:ind w:left="1439" w:right="0" w:hanging="359"/>
        <w:jc w:val="left"/>
        <w:rPr>
          <w:sz w:val="24"/>
        </w:rPr>
      </w:pPr>
      <w:r>
        <w:rPr>
          <w:w w:val="105"/>
          <w:sz w:val="24"/>
        </w:rPr>
        <w:t>Which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activities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were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most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effective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for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my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learning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-13"/>
          <w:w w:val="105"/>
          <w:sz w:val="24"/>
        </w:rPr>
        <w:t> </w:t>
      </w:r>
      <w:r>
        <w:rPr>
          <w:spacing w:val="-2"/>
          <w:w w:val="105"/>
          <w:sz w:val="24"/>
        </w:rPr>
        <w:t>growth?</w:t>
      </w:r>
    </w:p>
    <w:p>
      <w:pPr>
        <w:pStyle w:val="ListParagraph"/>
        <w:numPr>
          <w:ilvl w:val="2"/>
          <w:numId w:val="1"/>
        </w:numPr>
        <w:tabs>
          <w:tab w:pos="1439" w:val="left" w:leader="none"/>
        </w:tabs>
        <w:spacing w:line="240" w:lineRule="auto" w:before="206" w:after="0"/>
        <w:ind w:left="1439" w:right="0" w:hanging="359"/>
        <w:jc w:val="left"/>
        <w:rPr>
          <w:sz w:val="24"/>
        </w:rPr>
      </w:pPr>
      <w:r>
        <w:rPr>
          <w:w w:val="105"/>
          <w:sz w:val="24"/>
        </w:rPr>
        <w:t>What</w:t>
      </w:r>
      <w:r>
        <w:rPr>
          <w:spacing w:val="-15"/>
          <w:w w:val="105"/>
          <w:sz w:val="24"/>
        </w:rPr>
        <w:t> </w:t>
      </w:r>
      <w:r>
        <w:rPr>
          <w:w w:val="105"/>
          <w:sz w:val="24"/>
        </w:rPr>
        <w:t>areas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can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I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improve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on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next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year,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-15"/>
          <w:w w:val="105"/>
          <w:sz w:val="24"/>
        </w:rPr>
        <w:t> </w:t>
      </w:r>
      <w:r>
        <w:rPr>
          <w:spacing w:val="-4"/>
          <w:w w:val="105"/>
          <w:sz w:val="24"/>
        </w:rPr>
        <w:t>how?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6" w:lineRule="auto" w:before="207" w:after="0"/>
        <w:ind w:left="720" w:right="1073" w:hanging="360"/>
        <w:jc w:val="left"/>
        <w:rPr>
          <w:sz w:val="24"/>
        </w:rPr>
      </w:pPr>
      <w:r>
        <w:rPr>
          <w:sz w:val="24"/>
        </w:rPr>
        <w:t>Reminder: Keep detailed notes on all experiences for future reference</w:t>
      </w:r>
      <w:r>
        <w:rPr>
          <w:spacing w:val="33"/>
          <w:sz w:val="24"/>
        </w:rPr>
        <w:t> </w:t>
      </w:r>
      <w:r>
        <w:rPr>
          <w:sz w:val="24"/>
        </w:rPr>
        <w:t>an</w:t>
      </w:r>
      <w:r>
        <w:rPr>
          <w:sz w:val="24"/>
        </w:rPr>
        <w:t>d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applications, including successes and lessons learned.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74"/>
        <w:ind w:left="0" w:firstLine="0"/>
      </w:pPr>
    </w:p>
    <w:p>
      <w:pPr>
        <w:pStyle w:val="Heading1"/>
        <w:numPr>
          <w:ilvl w:val="0"/>
          <w:numId w:val="1"/>
        </w:numPr>
        <w:tabs>
          <w:tab w:pos="248" w:val="left" w:leader="none"/>
        </w:tabs>
        <w:spacing w:line="240" w:lineRule="auto" w:before="0" w:after="0"/>
        <w:ind w:left="248" w:right="0" w:hanging="248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914400</wp:posOffset>
                </wp:positionH>
                <wp:positionV relativeFrom="paragraph">
                  <wp:posOffset>-177879</wp:posOffset>
                </wp:positionV>
                <wp:extent cx="5943600" cy="19050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5943600" cy="19050"/>
                          <a:chExt cx="5943600" cy="190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9436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841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lnTo>
                                  <a:pt x="0" y="3302"/>
                                </a:lnTo>
                                <a:lnTo>
                                  <a:pt x="0" y="18415"/>
                                </a:lnTo>
                                <a:lnTo>
                                  <a:pt x="5943600" y="1841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940552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253"/>
                            <a:ext cx="594360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524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3600" h="15240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48"/>
                                </a:lnTo>
                                <a:lnTo>
                                  <a:pt x="5943600" y="3048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940552" y="3301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3048" y="12191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1550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15506"/>
                            <a:ext cx="59436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3175">
                                <a:moveTo>
                                  <a:pt x="59405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0539" y="3035"/>
                                </a:lnTo>
                                <a:lnTo>
                                  <a:pt x="5940539" y="0"/>
                                </a:lnTo>
                                <a:close/>
                              </a:path>
                              <a:path w="5943600" h="3175">
                                <a:moveTo>
                                  <a:pt x="5943600" y="0"/>
                                </a:moveTo>
                                <a:lnTo>
                                  <a:pt x="5940552" y="0"/>
                                </a:lnTo>
                                <a:lnTo>
                                  <a:pt x="5940552" y="3035"/>
                                </a:lnTo>
                                <a:lnTo>
                                  <a:pt x="5943600" y="3035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-14.00625pt;width:468pt;height:1.5pt;mso-position-horizontal-relative:page;mso-position-vertical-relative:paragraph;z-index:15730688" id="docshapegroup29" coordorigin="1440,-280" coordsize="9360,30">
                <v:shape style="position:absolute;left:1440;top:-281;width:9360;height:29" id="docshape30" coordorigin="1440,-280" coordsize="9360,29" path="m10800,-280l1440,-280,1440,-280,1440,-275,1440,-251,10800,-251,10800,-280xe" filled="true" fillcolor="#9f9f9f" stroked="false">
                  <v:path arrowok="t"/>
                  <v:fill type="solid"/>
                </v:shape>
                <v:rect style="position:absolute;left:10795;top:-280;width:5;height:5" id="docshape31" filled="true" fillcolor="#e2e2e2" stroked="false">
                  <v:fill type="solid"/>
                </v:rect>
                <v:shape style="position:absolute;left:1440;top:-280;width:9360;height:24" id="docshape32" coordorigin="1440,-280" coordsize="9360,24" path="m1445,-275l1440,-275,1440,-256,1445,-256,1445,-275xm10800,-280l10795,-280,10795,-275,10800,-275,10800,-280xe" filled="true" fillcolor="#9f9f9f" stroked="false">
                  <v:path arrowok="t"/>
                  <v:fill type="solid"/>
                </v:shape>
                <v:rect style="position:absolute;left:10795;top:-275;width:5;height:20" id="docshape33" filled="true" fillcolor="#e2e2e2" stroked="false">
                  <v:fill type="solid"/>
                </v:rect>
                <v:rect style="position:absolute;left:1440;top:-256;width:5;height:5" id="docshape34" filled="true" fillcolor="#9f9f9f" stroked="false">
                  <v:fill type="solid"/>
                </v:rect>
                <v:shape style="position:absolute;left:1440;top:-256;width:9360;height:5" id="docshape35" coordorigin="1440,-256" coordsize="9360,5" path="m10795,-256l1445,-256,1440,-256,1440,-251,1445,-251,10795,-251,10795,-256xm10800,-256l10795,-256,10795,-251,10800,-251,10800,-256xe" filled="true" fillcolor="#e2e2e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10"/>
        </w:rPr>
        <w:t>Notes</w:t>
      </w:r>
      <w:r>
        <w:rPr>
          <w:spacing w:val="-12"/>
          <w:w w:val="110"/>
        </w:rPr>
        <w:t> </w:t>
      </w:r>
      <w:r>
        <w:rPr>
          <w:w w:val="110"/>
        </w:rPr>
        <w:t>and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Adjustments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8" w:lineRule="auto" w:before="206" w:after="0"/>
        <w:ind w:left="720" w:right="173" w:hanging="360"/>
        <w:jc w:val="left"/>
        <w:rPr>
          <w:sz w:val="24"/>
        </w:rPr>
      </w:pPr>
      <w:r>
        <w:rPr>
          <w:w w:val="105"/>
          <w:sz w:val="24"/>
        </w:rPr>
        <w:t>Flexibility: Adjust timelines for unexpected challenges, such as workload or cours</w:t>
      </w:r>
      <w:r>
        <w:rPr>
          <w:w w:val="105"/>
          <w:sz w:val="24"/>
        </w:rPr>
        <w:t>e</w:t>
      </w:r>
      <w:r>
        <w:rPr>
          <w:w w:val="105"/>
          <w:sz w:val="24"/>
        </w:rPr>
        <w:t> </w:t>
      </w:r>
      <w:r>
        <w:rPr>
          <w:spacing w:val="-2"/>
          <w:w w:val="105"/>
          <w:sz w:val="24"/>
        </w:rPr>
        <w:t>availability.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8" w:lineRule="auto" w:before="161" w:after="0"/>
        <w:ind w:left="720" w:right="535" w:hanging="360"/>
        <w:jc w:val="left"/>
        <w:rPr>
          <w:sz w:val="24"/>
        </w:rPr>
      </w:pPr>
      <w:r>
        <w:rPr>
          <w:w w:val="105"/>
          <w:sz w:val="24"/>
        </w:rPr>
        <w:t>Self-Care: Balance commitments by scheduling regular breaks to recharge an</w:t>
      </w:r>
      <w:r>
        <w:rPr>
          <w:w w:val="105"/>
          <w:sz w:val="24"/>
        </w:rPr>
        <w:t>d</w:t>
      </w:r>
      <w:r>
        <w:rPr>
          <w:w w:val="105"/>
          <w:sz w:val="24"/>
        </w:rPr>
        <w:t> maintain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well-being.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8" w:lineRule="auto" w:before="160" w:after="0"/>
        <w:ind w:left="720" w:right="475" w:hanging="360"/>
        <w:jc w:val="left"/>
        <w:rPr>
          <w:sz w:val="24"/>
        </w:rPr>
      </w:pPr>
      <w:r>
        <w:rPr>
          <w:w w:val="105"/>
          <w:sz w:val="24"/>
        </w:rPr>
        <w:t>Support: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Seek regular feedback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from mentors,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supervisors,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peers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to ensur</w:t>
      </w:r>
      <w:r>
        <w:rPr>
          <w:w w:val="105"/>
          <w:sz w:val="24"/>
        </w:rPr>
        <w:t>e</w:t>
      </w:r>
      <w:r>
        <w:rPr>
          <w:w w:val="105"/>
          <w:sz w:val="24"/>
        </w:rPr>
        <w:t> continuous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improvement.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6" w:lineRule="auto" w:before="160" w:after="0"/>
        <w:ind w:left="720" w:right="13" w:hanging="360"/>
        <w:jc w:val="left"/>
        <w:rPr>
          <w:sz w:val="24"/>
        </w:rPr>
      </w:pPr>
      <w:r>
        <w:rPr>
          <w:w w:val="105"/>
          <w:sz w:val="24"/>
        </w:rPr>
        <w:t>Applications: Research school boards and customize applications to align with thei</w:t>
      </w:r>
      <w:r>
        <w:rPr>
          <w:w w:val="105"/>
          <w:sz w:val="24"/>
        </w:rPr>
        <w:t>r</w:t>
      </w:r>
      <w:r>
        <w:rPr>
          <w:w w:val="105"/>
          <w:sz w:val="24"/>
        </w:rPr>
        <w:t> values and priorities.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8" w:lineRule="auto" w:before="162" w:after="0"/>
        <w:ind w:left="720" w:right="80" w:hanging="360"/>
        <w:jc w:val="left"/>
        <w:rPr>
          <w:sz w:val="24"/>
        </w:rPr>
      </w:pPr>
      <w:r>
        <w:rPr>
          <w:sz w:val="24"/>
        </w:rPr>
        <w:t>Financial</w:t>
      </w:r>
      <w:r>
        <w:rPr>
          <w:spacing w:val="36"/>
          <w:sz w:val="24"/>
        </w:rPr>
        <w:t> </w:t>
      </w:r>
      <w:r>
        <w:rPr>
          <w:sz w:val="24"/>
        </w:rPr>
        <w:t>Planning:</w:t>
      </w:r>
      <w:r>
        <w:rPr>
          <w:spacing w:val="34"/>
          <w:sz w:val="24"/>
        </w:rPr>
        <w:t> </w:t>
      </w:r>
      <w:r>
        <w:rPr>
          <w:sz w:val="24"/>
        </w:rPr>
        <w:t>Budget</w:t>
      </w:r>
      <w:r>
        <w:rPr>
          <w:spacing w:val="34"/>
          <w:sz w:val="24"/>
        </w:rPr>
        <w:t> </w:t>
      </w:r>
      <w:r>
        <w:rPr>
          <w:sz w:val="24"/>
        </w:rPr>
        <w:t>for</w:t>
      </w:r>
      <w:r>
        <w:rPr>
          <w:spacing w:val="40"/>
          <w:sz w:val="24"/>
        </w:rPr>
        <w:t> </w:t>
      </w:r>
      <w:r>
        <w:rPr>
          <w:sz w:val="24"/>
        </w:rPr>
        <w:t>AǪ/ABǪ</w:t>
      </w:r>
      <w:r>
        <w:rPr>
          <w:spacing w:val="40"/>
          <w:sz w:val="24"/>
        </w:rPr>
        <w:t> </w:t>
      </w:r>
      <w:r>
        <w:rPr>
          <w:sz w:val="24"/>
        </w:rPr>
        <w:t>courses</w:t>
      </w:r>
      <w:r>
        <w:rPr>
          <w:spacing w:val="40"/>
          <w:sz w:val="24"/>
        </w:rPr>
        <w:t> </w:t>
      </w:r>
      <w:r>
        <w:rPr>
          <w:sz w:val="24"/>
        </w:rPr>
        <w:t>and</w:t>
      </w:r>
      <w:r>
        <w:rPr>
          <w:spacing w:val="36"/>
          <w:sz w:val="24"/>
        </w:rPr>
        <w:t> </w:t>
      </w:r>
      <w:r>
        <w:rPr>
          <w:sz w:val="24"/>
        </w:rPr>
        <w:t>explore</w:t>
      </w:r>
      <w:r>
        <w:rPr>
          <w:spacing w:val="34"/>
          <w:sz w:val="24"/>
        </w:rPr>
        <w:t> </w:t>
      </w:r>
      <w:r>
        <w:rPr>
          <w:sz w:val="24"/>
        </w:rPr>
        <w:t>scholarships</w:t>
      </w:r>
      <w:r>
        <w:rPr>
          <w:spacing w:val="34"/>
          <w:sz w:val="24"/>
        </w:rPr>
        <w:t> </w:t>
      </w:r>
      <w:r>
        <w:rPr>
          <w:sz w:val="24"/>
        </w:rPr>
        <w:t>or</w:t>
      </w:r>
      <w:r>
        <w:rPr>
          <w:spacing w:val="40"/>
          <w:sz w:val="24"/>
        </w:rPr>
        <w:t> </w:t>
      </w:r>
      <w:r>
        <w:rPr>
          <w:sz w:val="24"/>
        </w:rPr>
        <w:t>fundi</w:t>
      </w:r>
      <w:r>
        <w:rPr>
          <w:sz w:val="24"/>
        </w:rPr>
        <w:t>ng</w:t>
      </w:r>
      <w:r>
        <w:rPr>
          <w:sz w:val="24"/>
        </w:rPr>
        <w:t> </w:t>
      </w:r>
      <w:r>
        <w:rPr>
          <w:w w:val="110"/>
          <w:sz w:val="24"/>
        </w:rPr>
        <w:t>options</w:t>
      </w:r>
      <w:r>
        <w:rPr>
          <w:spacing w:val="-9"/>
          <w:w w:val="110"/>
          <w:sz w:val="24"/>
        </w:rPr>
        <w:t> </w:t>
      </w:r>
      <w:r>
        <w:rPr>
          <w:w w:val="110"/>
          <w:sz w:val="24"/>
        </w:rPr>
        <w:t>for</w:t>
      </w:r>
      <w:r>
        <w:rPr>
          <w:spacing w:val="-5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-10"/>
          <w:w w:val="110"/>
          <w:sz w:val="24"/>
        </w:rPr>
        <w:t> </w:t>
      </w:r>
      <w:r>
        <w:rPr>
          <w:w w:val="110"/>
          <w:sz w:val="24"/>
        </w:rPr>
        <w:t>Master’s</w:t>
      </w:r>
      <w:r>
        <w:rPr>
          <w:spacing w:val="-9"/>
          <w:w w:val="110"/>
          <w:sz w:val="24"/>
        </w:rPr>
        <w:t> </w:t>
      </w:r>
      <w:r>
        <w:rPr>
          <w:w w:val="110"/>
          <w:sz w:val="24"/>
        </w:rPr>
        <w:t>in</w:t>
      </w:r>
      <w:r>
        <w:rPr>
          <w:spacing w:val="-5"/>
          <w:w w:val="110"/>
          <w:sz w:val="24"/>
        </w:rPr>
        <w:t> </w:t>
      </w:r>
      <w:r>
        <w:rPr>
          <w:w w:val="110"/>
          <w:sz w:val="24"/>
        </w:rPr>
        <w:t>Education.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8" w:lineRule="auto" w:before="160" w:after="0"/>
        <w:ind w:left="720" w:right="898" w:hanging="360"/>
        <w:jc w:val="left"/>
        <w:rPr>
          <w:sz w:val="24"/>
        </w:rPr>
      </w:pPr>
      <w:r>
        <w:rPr>
          <w:w w:val="105"/>
          <w:sz w:val="24"/>
        </w:rPr>
        <w:t>Policy Changes: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Stay informed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about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updates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to certification requirements</w:t>
      </w:r>
      <w:r>
        <w:rPr>
          <w:w w:val="105"/>
          <w:sz w:val="24"/>
        </w:rPr>
        <w:t>,</w:t>
      </w:r>
      <w:r>
        <w:rPr>
          <w:w w:val="105"/>
          <w:sz w:val="24"/>
        </w:rPr>
        <w:t> educational trends, and teaching technology.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78" w:lineRule="auto" w:before="160" w:after="0"/>
        <w:ind w:left="720" w:right="297" w:hanging="360"/>
        <w:jc w:val="left"/>
        <w:rPr>
          <w:sz w:val="24"/>
        </w:rPr>
      </w:pPr>
      <w:r>
        <w:rPr>
          <w:w w:val="105"/>
          <w:sz w:val="24"/>
        </w:rPr>
        <w:t>Celebration: Recognize milestones, such as completing courses, securin</w:t>
      </w:r>
      <w:r>
        <w:rPr>
          <w:w w:val="105"/>
          <w:sz w:val="24"/>
        </w:rPr>
        <w:t>g</w:t>
      </w:r>
      <w:r>
        <w:rPr>
          <w:w w:val="105"/>
          <w:sz w:val="24"/>
        </w:rPr>
        <w:t> interviews,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or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making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significant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progress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on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career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plans,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to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maintain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motivatio</w:t>
      </w:r>
      <w:r>
        <w:rPr>
          <w:w w:val="105"/>
          <w:sz w:val="24"/>
        </w:rPr>
        <w:t>n</w:t>
      </w:r>
      <w:r>
        <w:rPr>
          <w:w w:val="105"/>
          <w:sz w:val="24"/>
        </w:rPr>
        <w:t> and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focus.</w:t>
      </w:r>
    </w:p>
    <w:sectPr>
      <w:pgSz w:w="12240" w:h="15840"/>
      <w:pgMar w:top="16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swiss"/>
    <w:pitch w:val="variable"/>
  </w:font>
  <w:font w:name="Courier New">
    <w:altName w:val="Courier New"/>
    <w:charset w:val="1"/>
    <w:family w:val="modern"/>
    <w:pitch w:val="default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49" w:hanging="25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5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06"/>
      <w:ind w:left="720" w:hanging="360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48" w:hanging="248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06"/>
      <w:ind w:left="720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Greco</dc:creator>
  <dc:description/>
  <dcterms:created xsi:type="dcterms:W3CDTF">2026-08-16T01:16:04Z</dcterms:created>
  <dcterms:modified xsi:type="dcterms:W3CDTF">2026-08-16T01:16:04Z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2025-05-01T00:00:00Z</vt:filetime>
  </property>
  <property fmtid="{D5CDD505-2E9C-101B-9397-08002B2CF9AE}" pid="4" name="Creator">
    <vt:lpwstr>Acrobat PDFMaker 25 for Word</vt:lpwstr>
  </property>
  <property fmtid="{D5CDD505-2E9C-101B-9397-08002B2CF9AE}" pid="5" name="GrammarlyDocumentId">
    <vt:lpwstr>79cc6b11-d225-4cd6-8766-b30c8930ad66</vt:lpwstr>
  </property>
  <property fmtid="{D5CDD505-2E9C-101B-9397-08002B2CF9AE}" pid="6" name="LastSaved">
    <vt:filetime>2026-08-16T00:00:00Z</vt:filetime>
  </property>
  <property fmtid="{D5CDD505-2E9C-101B-9397-08002B2CF9AE}" pid="7" name="Producer">
    <vt:lpwstr>3-Heights(TM) PDF Security Shell 4.8.25.2 (http://www.pdf-tools.com)</vt:lpwstr>
  </property>
  <property fmtid="{D5CDD505-2E9C-101B-9397-08002B2CF9AE}" pid="8" name="SourceModified">
    <vt:lpwstr/>
  </property>
</Properties>
</file>