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Grade 7 Myths Unit Plan: Indigenous and Norse Myths</w:t>
      </w:r>
    </w:p>
    <w:p w:rsidR="00000000" w:rsidDel="00000000" w:rsidP="00000000" w:rsidRDefault="00000000" w:rsidRPr="00000000" w14:paraId="00000002">
      <w:pPr>
        <w:spacing w:after="240" w:before="240" w:lineRule="auto"/>
        <w:rPr/>
      </w:pPr>
      <w:r w:rsidDel="00000000" w:rsidR="00000000" w:rsidRPr="00000000">
        <w:rPr>
          <w:b w:val="1"/>
          <w:rtl w:val="0"/>
        </w:rPr>
        <w:t xml:space="preserve">Unit Overview:</w:t>
      </w:r>
      <w:r w:rsidDel="00000000" w:rsidR="00000000" w:rsidRPr="00000000">
        <w:rPr>
          <w:rtl w:val="0"/>
        </w:rPr>
        <w:t xml:space="preserve"> This unit will explore key Indigenous and Norse myths, focusing on comprehension, critical thinking, and comparative analysis. Students will engage with stories such as the creation myths and legendary figures from both cultures. The unit will culminate in a writing task bingo, where students select and complete creative tasks inspired by the themes and elements studied.</w:t>
      </w:r>
    </w:p>
    <w:p w:rsidR="00000000" w:rsidDel="00000000" w:rsidP="00000000" w:rsidRDefault="00000000" w:rsidRPr="00000000" w14:paraId="00000003">
      <w:pPr>
        <w:spacing w:after="240" w:before="240" w:lineRule="auto"/>
        <w:rPr/>
      </w:pPr>
      <w:r w:rsidDel="00000000" w:rsidR="00000000" w:rsidRPr="00000000">
        <w:rPr>
          <w:b w:val="1"/>
          <w:rtl w:val="0"/>
        </w:rPr>
        <w:t xml:space="preserve">Unit Duration:</w:t>
      </w:r>
      <w:r w:rsidDel="00000000" w:rsidR="00000000" w:rsidRPr="00000000">
        <w:rPr>
          <w:rtl w:val="0"/>
        </w:rPr>
        <w:t xml:space="preserve"> 5 Lessons (45-60 minutes each)</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Curriculum Connections:</w:t>
      </w:r>
    </w:p>
    <w:p w:rsidR="00000000" w:rsidDel="00000000" w:rsidP="00000000" w:rsidRDefault="00000000" w:rsidRPr="00000000" w14:paraId="00000005">
      <w:pPr>
        <w:numPr>
          <w:ilvl w:val="0"/>
          <w:numId w:val="1"/>
        </w:numPr>
        <w:spacing w:after="0" w:afterAutospacing="0" w:before="240" w:lineRule="auto"/>
        <w:ind w:left="720" w:hanging="360"/>
      </w:pPr>
      <w:r w:rsidDel="00000000" w:rsidR="00000000" w:rsidRPr="00000000">
        <w:rPr>
          <w:rtl w:val="0"/>
        </w:rPr>
        <w:t xml:space="preserve">Reading: Analyze and interpret mythological texts.</w:t>
      </w:r>
    </w:p>
    <w:p w:rsidR="00000000" w:rsidDel="00000000" w:rsidP="00000000" w:rsidRDefault="00000000" w:rsidRPr="00000000" w14:paraId="00000006">
      <w:pPr>
        <w:numPr>
          <w:ilvl w:val="0"/>
          <w:numId w:val="1"/>
        </w:numPr>
        <w:spacing w:after="0" w:afterAutospacing="0" w:before="0" w:beforeAutospacing="0" w:lineRule="auto"/>
        <w:ind w:left="720" w:hanging="360"/>
      </w:pPr>
      <w:r w:rsidDel="00000000" w:rsidR="00000000" w:rsidRPr="00000000">
        <w:rPr>
          <w:rtl w:val="0"/>
        </w:rPr>
        <w:t xml:space="preserve">Writing: Develop creative writing skills by crafting original myths.</w:t>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rtl w:val="0"/>
        </w:rPr>
        <w:t xml:space="preserve">Critical Thinking: Compare and contrast themes, characters, and narrative structures.</w:t>
      </w:r>
    </w:p>
    <w:p w:rsidR="00000000" w:rsidDel="00000000" w:rsidP="00000000" w:rsidRDefault="00000000" w:rsidRPr="00000000" w14:paraId="00000008">
      <w:pPr>
        <w:numPr>
          <w:ilvl w:val="0"/>
          <w:numId w:val="1"/>
        </w:numPr>
        <w:spacing w:after="240" w:before="0" w:beforeAutospacing="0" w:lineRule="auto"/>
        <w:ind w:left="720" w:hanging="360"/>
      </w:pPr>
      <w:r w:rsidDel="00000000" w:rsidR="00000000" w:rsidRPr="00000000">
        <w:rPr>
          <w:rtl w:val="0"/>
        </w:rPr>
        <w:t xml:space="preserve">Oral Communication: Engage in discussions and share interpretations.</w:t>
      </w:r>
    </w:p>
    <w:p w:rsidR="00000000" w:rsidDel="00000000" w:rsidP="00000000" w:rsidRDefault="00000000" w:rsidRPr="00000000" w14:paraId="0000000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3"/>
        <w:keepNext w:val="0"/>
        <w:keepLines w:val="0"/>
        <w:spacing w:before="280" w:lineRule="auto"/>
        <w:rPr>
          <w:b w:val="1"/>
          <w:color w:val="000000"/>
          <w:sz w:val="26"/>
          <w:szCs w:val="26"/>
        </w:rPr>
      </w:pPr>
      <w:bookmarkStart w:colFirst="0" w:colLast="0" w:name="_ecc68ckgsdiy" w:id="0"/>
      <w:bookmarkEnd w:id="0"/>
      <w:r w:rsidDel="00000000" w:rsidR="00000000" w:rsidRPr="00000000">
        <w:rPr>
          <w:b w:val="1"/>
          <w:color w:val="000000"/>
          <w:sz w:val="26"/>
          <w:szCs w:val="26"/>
          <w:rtl w:val="0"/>
        </w:rPr>
        <w:t xml:space="preserve">Lesson 1: Introduction to Myths</w:t>
      </w:r>
    </w:p>
    <w:p w:rsidR="00000000" w:rsidDel="00000000" w:rsidP="00000000" w:rsidRDefault="00000000" w:rsidRPr="00000000" w14:paraId="0000000B">
      <w:pPr>
        <w:numPr>
          <w:ilvl w:val="0"/>
          <w:numId w:val="3"/>
        </w:numPr>
        <w:spacing w:after="0" w:afterAutospacing="0" w:before="240" w:lineRule="auto"/>
        <w:ind w:left="720" w:hanging="360"/>
      </w:pPr>
      <w:r w:rsidDel="00000000" w:rsidR="00000000" w:rsidRPr="00000000">
        <w:rPr>
          <w:b w:val="1"/>
          <w:rtl w:val="0"/>
        </w:rPr>
        <w:t xml:space="preserve">Objective:</w:t>
      </w:r>
      <w:r w:rsidDel="00000000" w:rsidR="00000000" w:rsidRPr="00000000">
        <w:rPr>
          <w:rtl w:val="0"/>
        </w:rPr>
        <w:t xml:space="preserve"> Define myths and understand their cultural significance.</w:t>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b w:val="1"/>
          <w:rtl w:val="0"/>
        </w:rPr>
        <w:t xml:space="preserve">Activity:</w:t>
      </w:r>
      <w:r w:rsidDel="00000000" w:rsidR="00000000" w:rsidRPr="00000000">
        <w:rPr>
          <w:rtl w:val="0"/>
        </w:rPr>
        <w:t xml:space="preserve"> Class discussion on the purpose of myths in different cultures.</w:t>
      </w:r>
    </w:p>
    <w:p w:rsidR="00000000" w:rsidDel="00000000" w:rsidP="00000000" w:rsidRDefault="00000000" w:rsidRPr="00000000" w14:paraId="0000000D">
      <w:pPr>
        <w:numPr>
          <w:ilvl w:val="0"/>
          <w:numId w:val="3"/>
        </w:numPr>
        <w:spacing w:after="0" w:afterAutospacing="0" w:before="0" w:beforeAutospacing="0" w:lineRule="auto"/>
        <w:ind w:left="720" w:hanging="360"/>
      </w:pPr>
      <w:r w:rsidDel="00000000" w:rsidR="00000000" w:rsidRPr="00000000">
        <w:rPr>
          <w:b w:val="1"/>
          <w:rtl w:val="0"/>
        </w:rPr>
        <w:t xml:space="preserve">Reading:</w:t>
      </w:r>
      <w:r w:rsidDel="00000000" w:rsidR="00000000" w:rsidRPr="00000000">
        <w:rPr>
          <w:rtl w:val="0"/>
        </w:rPr>
        <w:t xml:space="preserve"> Read the Indigenous creation story of Sky Woman and the Norse creation myth.</w:t>
      </w:r>
    </w:p>
    <w:p w:rsidR="00000000" w:rsidDel="00000000" w:rsidP="00000000" w:rsidRDefault="00000000" w:rsidRPr="00000000" w14:paraId="0000000E">
      <w:pPr>
        <w:numPr>
          <w:ilvl w:val="0"/>
          <w:numId w:val="3"/>
        </w:numPr>
        <w:spacing w:after="0" w:afterAutospacing="0" w:before="0" w:beforeAutospacing="0" w:lineRule="auto"/>
        <w:ind w:left="720" w:hanging="360"/>
      </w:pPr>
      <w:r w:rsidDel="00000000" w:rsidR="00000000" w:rsidRPr="00000000">
        <w:rPr>
          <w:b w:val="1"/>
          <w:rtl w:val="0"/>
        </w:rPr>
        <w:t xml:space="preserve">Discussion:</w:t>
      </w:r>
      <w:r w:rsidDel="00000000" w:rsidR="00000000" w:rsidRPr="00000000">
        <w:rPr>
          <w:rtl w:val="0"/>
        </w:rPr>
        <w:t xml:space="preserve"> Identify key themes and compare the stories.</w:t>
      </w:r>
    </w:p>
    <w:p w:rsidR="00000000" w:rsidDel="00000000" w:rsidP="00000000" w:rsidRDefault="00000000" w:rsidRPr="00000000" w14:paraId="0000000F">
      <w:pPr>
        <w:numPr>
          <w:ilvl w:val="0"/>
          <w:numId w:val="3"/>
        </w:numPr>
        <w:spacing w:after="240" w:before="0" w:beforeAutospacing="0" w:lineRule="auto"/>
        <w:ind w:left="720" w:hanging="360"/>
      </w:pPr>
      <w:r w:rsidDel="00000000" w:rsidR="00000000" w:rsidRPr="00000000">
        <w:rPr>
          <w:b w:val="1"/>
          <w:rtl w:val="0"/>
        </w:rPr>
        <w:t xml:space="preserve">Reflection:</w:t>
      </w:r>
      <w:r w:rsidDel="00000000" w:rsidR="00000000" w:rsidRPr="00000000">
        <w:rPr>
          <w:rtl w:val="0"/>
        </w:rPr>
        <w:t xml:space="preserve"> Journal entry on the role of myths in society.</w:t>
      </w:r>
    </w:p>
    <w:p w:rsidR="00000000" w:rsidDel="00000000" w:rsidP="00000000" w:rsidRDefault="00000000" w:rsidRPr="00000000" w14:paraId="000000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1">
      <w:pPr>
        <w:pStyle w:val="Heading3"/>
        <w:keepNext w:val="0"/>
        <w:keepLines w:val="0"/>
        <w:spacing w:before="280" w:lineRule="auto"/>
        <w:rPr>
          <w:b w:val="1"/>
          <w:color w:val="000000"/>
          <w:sz w:val="26"/>
          <w:szCs w:val="26"/>
        </w:rPr>
      </w:pPr>
      <w:bookmarkStart w:colFirst="0" w:colLast="0" w:name="_79eajclvp4fs" w:id="1"/>
      <w:bookmarkEnd w:id="1"/>
      <w:r w:rsidDel="00000000" w:rsidR="00000000" w:rsidRPr="00000000">
        <w:rPr>
          <w:b w:val="1"/>
          <w:color w:val="000000"/>
          <w:sz w:val="26"/>
          <w:szCs w:val="26"/>
          <w:rtl w:val="0"/>
        </w:rPr>
        <w:t xml:space="preserve">Lesson 2: Legendary Figures - Indigenous and Norse</w:t>
      </w:r>
    </w:p>
    <w:p w:rsidR="00000000" w:rsidDel="00000000" w:rsidP="00000000" w:rsidRDefault="00000000" w:rsidRPr="00000000" w14:paraId="00000012">
      <w:pPr>
        <w:numPr>
          <w:ilvl w:val="0"/>
          <w:numId w:val="7"/>
        </w:numPr>
        <w:spacing w:after="0" w:afterAutospacing="0" w:before="240" w:lineRule="auto"/>
        <w:ind w:left="720" w:hanging="360"/>
      </w:pPr>
      <w:r w:rsidDel="00000000" w:rsidR="00000000" w:rsidRPr="00000000">
        <w:rPr>
          <w:b w:val="1"/>
          <w:rtl w:val="0"/>
        </w:rPr>
        <w:t xml:space="preserve">Objective:</w:t>
      </w:r>
      <w:r w:rsidDel="00000000" w:rsidR="00000000" w:rsidRPr="00000000">
        <w:rPr>
          <w:rtl w:val="0"/>
        </w:rPr>
        <w:t xml:space="preserve"> Explore the traits and roles of mythological figures.</w:t>
      </w:r>
    </w:p>
    <w:p w:rsidR="00000000" w:rsidDel="00000000" w:rsidP="00000000" w:rsidRDefault="00000000" w:rsidRPr="00000000" w14:paraId="00000013">
      <w:pPr>
        <w:numPr>
          <w:ilvl w:val="0"/>
          <w:numId w:val="7"/>
        </w:numPr>
        <w:spacing w:after="0" w:afterAutospacing="0" w:before="0" w:beforeAutospacing="0" w:lineRule="auto"/>
        <w:ind w:left="720" w:hanging="360"/>
      </w:pPr>
      <w:r w:rsidDel="00000000" w:rsidR="00000000" w:rsidRPr="00000000">
        <w:rPr>
          <w:b w:val="1"/>
          <w:rtl w:val="0"/>
        </w:rPr>
        <w:t xml:space="preserve">Reading:</w:t>
      </w:r>
      <w:r w:rsidDel="00000000" w:rsidR="00000000" w:rsidRPr="00000000">
        <w:rPr>
          <w:rtl w:val="0"/>
        </w:rPr>
        <w:t xml:space="preserve"> Read stories of Wendigo (Indigenous) and Loki (Norse).</w:t>
      </w:r>
    </w:p>
    <w:p w:rsidR="00000000" w:rsidDel="00000000" w:rsidP="00000000" w:rsidRDefault="00000000" w:rsidRPr="00000000" w14:paraId="00000014">
      <w:pPr>
        <w:numPr>
          <w:ilvl w:val="0"/>
          <w:numId w:val="7"/>
        </w:numPr>
        <w:spacing w:after="0" w:afterAutospacing="0" w:before="0" w:beforeAutospacing="0" w:lineRule="auto"/>
        <w:ind w:left="720" w:hanging="360"/>
      </w:pPr>
      <w:r w:rsidDel="00000000" w:rsidR="00000000" w:rsidRPr="00000000">
        <w:rPr>
          <w:b w:val="1"/>
          <w:rtl w:val="0"/>
        </w:rPr>
        <w:t xml:space="preserve">Activity:</w:t>
      </w:r>
      <w:r w:rsidDel="00000000" w:rsidR="00000000" w:rsidRPr="00000000">
        <w:rPr>
          <w:rtl w:val="0"/>
        </w:rPr>
        <w:t xml:space="preserve"> Character analysis chart comparing traits, motivations, and actions.</w:t>
      </w:r>
    </w:p>
    <w:p w:rsidR="00000000" w:rsidDel="00000000" w:rsidP="00000000" w:rsidRDefault="00000000" w:rsidRPr="00000000" w14:paraId="00000015">
      <w:pPr>
        <w:numPr>
          <w:ilvl w:val="0"/>
          <w:numId w:val="7"/>
        </w:numPr>
        <w:spacing w:after="240" w:before="0" w:beforeAutospacing="0" w:lineRule="auto"/>
        <w:ind w:left="720" w:hanging="360"/>
      </w:pPr>
      <w:r w:rsidDel="00000000" w:rsidR="00000000" w:rsidRPr="00000000">
        <w:rPr>
          <w:b w:val="1"/>
          <w:rtl w:val="0"/>
        </w:rPr>
        <w:t xml:space="preserve">Discussion:</w:t>
      </w:r>
      <w:r w:rsidDel="00000000" w:rsidR="00000000" w:rsidRPr="00000000">
        <w:rPr>
          <w:rtl w:val="0"/>
        </w:rPr>
        <w:t xml:space="preserve"> How do these figures reflect cultural values?</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3"/>
        <w:keepNext w:val="0"/>
        <w:keepLines w:val="0"/>
        <w:spacing w:before="280" w:lineRule="auto"/>
        <w:rPr>
          <w:b w:val="1"/>
          <w:color w:val="000000"/>
          <w:sz w:val="26"/>
          <w:szCs w:val="26"/>
        </w:rPr>
      </w:pPr>
      <w:bookmarkStart w:colFirst="0" w:colLast="0" w:name="_2it2vgu65q2" w:id="2"/>
      <w:bookmarkEnd w:id="2"/>
      <w:r w:rsidDel="00000000" w:rsidR="00000000" w:rsidRPr="00000000">
        <w:rPr>
          <w:b w:val="1"/>
          <w:color w:val="000000"/>
          <w:sz w:val="26"/>
          <w:szCs w:val="26"/>
          <w:rtl w:val="0"/>
        </w:rPr>
        <w:t xml:space="preserve">Lesson 3: Exploring Themes in Myths</w:t>
      </w:r>
    </w:p>
    <w:p w:rsidR="00000000" w:rsidDel="00000000" w:rsidP="00000000" w:rsidRDefault="00000000" w:rsidRPr="00000000" w14:paraId="00000018">
      <w:pPr>
        <w:numPr>
          <w:ilvl w:val="0"/>
          <w:numId w:val="8"/>
        </w:numPr>
        <w:spacing w:after="0" w:afterAutospacing="0" w:before="240" w:lineRule="auto"/>
        <w:ind w:left="720" w:hanging="360"/>
      </w:pPr>
      <w:r w:rsidDel="00000000" w:rsidR="00000000" w:rsidRPr="00000000">
        <w:rPr>
          <w:b w:val="1"/>
          <w:rtl w:val="0"/>
        </w:rPr>
        <w:t xml:space="preserve">Objective:</w:t>
      </w:r>
      <w:r w:rsidDel="00000000" w:rsidR="00000000" w:rsidRPr="00000000">
        <w:rPr>
          <w:rtl w:val="0"/>
        </w:rPr>
        <w:t xml:space="preserve"> Identify and analyze common themes in myths.</w:t>
      </w:r>
    </w:p>
    <w:p w:rsidR="00000000" w:rsidDel="00000000" w:rsidP="00000000" w:rsidRDefault="00000000" w:rsidRPr="00000000" w14:paraId="00000019">
      <w:pPr>
        <w:numPr>
          <w:ilvl w:val="0"/>
          <w:numId w:val="8"/>
        </w:numPr>
        <w:spacing w:after="0" w:afterAutospacing="0" w:before="0" w:beforeAutospacing="0" w:lineRule="auto"/>
        <w:ind w:left="720" w:hanging="360"/>
      </w:pPr>
      <w:r w:rsidDel="00000000" w:rsidR="00000000" w:rsidRPr="00000000">
        <w:rPr>
          <w:b w:val="1"/>
          <w:rtl w:val="0"/>
        </w:rPr>
        <w:t xml:space="preserve">Reading:</w:t>
      </w:r>
      <w:r w:rsidDel="00000000" w:rsidR="00000000" w:rsidRPr="00000000">
        <w:rPr>
          <w:rtl w:val="0"/>
        </w:rPr>
        <w:t xml:space="preserve"> Compare the story of Bigfoot (Indigenous) and Thor's adventures (Norse).</w:t>
      </w:r>
    </w:p>
    <w:p w:rsidR="00000000" w:rsidDel="00000000" w:rsidP="00000000" w:rsidRDefault="00000000" w:rsidRPr="00000000" w14:paraId="0000001A">
      <w:pPr>
        <w:numPr>
          <w:ilvl w:val="0"/>
          <w:numId w:val="8"/>
        </w:numPr>
        <w:spacing w:after="0" w:afterAutospacing="0" w:before="0" w:beforeAutospacing="0" w:lineRule="auto"/>
        <w:ind w:left="720" w:hanging="360"/>
      </w:pPr>
      <w:r w:rsidDel="00000000" w:rsidR="00000000" w:rsidRPr="00000000">
        <w:rPr>
          <w:b w:val="1"/>
          <w:rtl w:val="0"/>
        </w:rPr>
        <w:t xml:space="preserve">Activity:</w:t>
      </w:r>
      <w:r w:rsidDel="00000000" w:rsidR="00000000" w:rsidRPr="00000000">
        <w:rPr>
          <w:rtl w:val="0"/>
        </w:rPr>
        <w:t xml:space="preserve"> Group discussion on recurring themes like nature, bravery, and trickery.</w:t>
      </w:r>
    </w:p>
    <w:p w:rsidR="00000000" w:rsidDel="00000000" w:rsidP="00000000" w:rsidRDefault="00000000" w:rsidRPr="00000000" w14:paraId="0000001B">
      <w:pPr>
        <w:numPr>
          <w:ilvl w:val="0"/>
          <w:numId w:val="8"/>
        </w:numPr>
        <w:spacing w:after="240" w:before="0" w:beforeAutospacing="0" w:lineRule="auto"/>
        <w:ind w:left="720" w:hanging="360"/>
      </w:pPr>
      <w:r w:rsidDel="00000000" w:rsidR="00000000" w:rsidRPr="00000000">
        <w:rPr>
          <w:b w:val="1"/>
          <w:rtl w:val="0"/>
        </w:rPr>
        <w:t xml:space="preserve">Reflection:</w:t>
      </w:r>
      <w:r w:rsidDel="00000000" w:rsidR="00000000" w:rsidRPr="00000000">
        <w:rPr>
          <w:rtl w:val="0"/>
        </w:rPr>
        <w:t xml:space="preserve"> Class brainstorm on how these themes are relevant today.</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3"/>
        <w:keepNext w:val="0"/>
        <w:keepLines w:val="0"/>
        <w:spacing w:before="280" w:lineRule="auto"/>
        <w:rPr>
          <w:b w:val="1"/>
          <w:color w:val="000000"/>
          <w:sz w:val="26"/>
          <w:szCs w:val="26"/>
        </w:rPr>
      </w:pPr>
      <w:bookmarkStart w:colFirst="0" w:colLast="0" w:name="_4yf229b47fht" w:id="3"/>
      <w:bookmarkEnd w:id="3"/>
      <w:r w:rsidDel="00000000" w:rsidR="00000000" w:rsidRPr="00000000">
        <w:rPr>
          <w:b w:val="1"/>
          <w:color w:val="000000"/>
          <w:sz w:val="26"/>
          <w:szCs w:val="26"/>
          <w:rtl w:val="0"/>
        </w:rPr>
        <w:t xml:space="preserve">Lesson 4: Planning and Writing a Myth</w:t>
      </w:r>
    </w:p>
    <w:p w:rsidR="00000000" w:rsidDel="00000000" w:rsidP="00000000" w:rsidRDefault="00000000" w:rsidRPr="00000000" w14:paraId="0000001E">
      <w:pPr>
        <w:numPr>
          <w:ilvl w:val="0"/>
          <w:numId w:val="2"/>
        </w:numPr>
        <w:spacing w:after="0" w:afterAutospacing="0" w:before="240" w:lineRule="auto"/>
        <w:ind w:left="720" w:hanging="360"/>
      </w:pPr>
      <w:r w:rsidDel="00000000" w:rsidR="00000000" w:rsidRPr="00000000">
        <w:rPr>
          <w:b w:val="1"/>
          <w:rtl w:val="0"/>
        </w:rPr>
        <w:t xml:space="preserve">Objective:</w:t>
      </w:r>
      <w:r w:rsidDel="00000000" w:rsidR="00000000" w:rsidRPr="00000000">
        <w:rPr>
          <w:rtl w:val="0"/>
        </w:rPr>
        <w:t xml:space="preserve"> Develop an original myth inspired by Indigenous and Norse stories.</w:t>
      </w:r>
    </w:p>
    <w:p w:rsidR="00000000" w:rsidDel="00000000" w:rsidP="00000000" w:rsidRDefault="00000000" w:rsidRPr="00000000" w14:paraId="0000001F">
      <w:pPr>
        <w:numPr>
          <w:ilvl w:val="0"/>
          <w:numId w:val="2"/>
        </w:numPr>
        <w:spacing w:after="0" w:afterAutospacing="0" w:before="0" w:beforeAutospacing="0" w:lineRule="auto"/>
        <w:ind w:left="720" w:hanging="360"/>
      </w:pPr>
      <w:r w:rsidDel="00000000" w:rsidR="00000000" w:rsidRPr="00000000">
        <w:rPr>
          <w:b w:val="1"/>
          <w:rtl w:val="0"/>
        </w:rPr>
        <w:t xml:space="preserve">Activity:</w:t>
      </w:r>
      <w:r w:rsidDel="00000000" w:rsidR="00000000" w:rsidRPr="00000000">
        <w:rPr>
          <w:rtl w:val="0"/>
        </w:rPr>
        <w:t xml:space="preserve"> Brainstorm elements of a myth (hero, challenge, resolution).</w:t>
      </w:r>
    </w:p>
    <w:p w:rsidR="00000000" w:rsidDel="00000000" w:rsidP="00000000" w:rsidRDefault="00000000" w:rsidRPr="00000000" w14:paraId="00000020">
      <w:pPr>
        <w:numPr>
          <w:ilvl w:val="0"/>
          <w:numId w:val="2"/>
        </w:numPr>
        <w:spacing w:after="0" w:afterAutospacing="0" w:before="0" w:beforeAutospacing="0" w:lineRule="auto"/>
        <w:ind w:left="720" w:hanging="360"/>
      </w:pPr>
      <w:r w:rsidDel="00000000" w:rsidR="00000000" w:rsidRPr="00000000">
        <w:rPr>
          <w:b w:val="1"/>
          <w:rtl w:val="0"/>
        </w:rPr>
        <w:t xml:space="preserve">Graphic Organizer:</w:t>
      </w:r>
      <w:r w:rsidDel="00000000" w:rsidR="00000000" w:rsidRPr="00000000">
        <w:rPr>
          <w:rtl w:val="0"/>
        </w:rPr>
        <w:t xml:space="preserve"> Complete a myth planning sheet.</w:t>
      </w:r>
    </w:p>
    <w:p w:rsidR="00000000" w:rsidDel="00000000" w:rsidP="00000000" w:rsidRDefault="00000000" w:rsidRPr="00000000" w14:paraId="00000021">
      <w:pPr>
        <w:numPr>
          <w:ilvl w:val="0"/>
          <w:numId w:val="2"/>
        </w:numPr>
        <w:spacing w:after="240" w:before="0" w:beforeAutospacing="0" w:lineRule="auto"/>
        <w:ind w:left="720" w:hanging="360"/>
      </w:pPr>
      <w:r w:rsidDel="00000000" w:rsidR="00000000" w:rsidRPr="00000000">
        <w:rPr>
          <w:b w:val="1"/>
          <w:rtl w:val="0"/>
        </w:rPr>
        <w:t xml:space="preserve">Discussion:</w:t>
      </w:r>
      <w:r w:rsidDel="00000000" w:rsidR="00000000" w:rsidRPr="00000000">
        <w:rPr>
          <w:rtl w:val="0"/>
        </w:rPr>
        <w:t xml:space="preserve"> Share ideas and receive peer feedback.</w:t>
      </w:r>
    </w:p>
    <w:p w:rsidR="00000000" w:rsidDel="00000000" w:rsidP="00000000" w:rsidRDefault="00000000" w:rsidRPr="00000000" w14:paraId="000000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3"/>
        <w:keepNext w:val="0"/>
        <w:keepLines w:val="0"/>
        <w:spacing w:before="280" w:lineRule="auto"/>
        <w:rPr>
          <w:b w:val="1"/>
          <w:color w:val="000000"/>
          <w:sz w:val="26"/>
          <w:szCs w:val="26"/>
        </w:rPr>
      </w:pPr>
      <w:bookmarkStart w:colFirst="0" w:colLast="0" w:name="_a2w6oybv4obk" w:id="4"/>
      <w:bookmarkEnd w:id="4"/>
      <w:r w:rsidDel="00000000" w:rsidR="00000000" w:rsidRPr="00000000">
        <w:rPr>
          <w:b w:val="1"/>
          <w:color w:val="000000"/>
          <w:sz w:val="26"/>
          <w:szCs w:val="26"/>
          <w:rtl w:val="0"/>
        </w:rPr>
        <w:t xml:space="preserve">Lesson 5: Writing Task Bingo</w:t>
      </w:r>
    </w:p>
    <w:p w:rsidR="00000000" w:rsidDel="00000000" w:rsidP="00000000" w:rsidRDefault="00000000" w:rsidRPr="00000000" w14:paraId="00000024">
      <w:pPr>
        <w:numPr>
          <w:ilvl w:val="0"/>
          <w:numId w:val="5"/>
        </w:numPr>
        <w:spacing w:after="0" w:afterAutospacing="0" w:before="240" w:lineRule="auto"/>
        <w:ind w:left="720" w:hanging="360"/>
      </w:pPr>
      <w:r w:rsidDel="00000000" w:rsidR="00000000" w:rsidRPr="00000000">
        <w:rPr>
          <w:b w:val="1"/>
          <w:rtl w:val="0"/>
        </w:rPr>
        <w:t xml:space="preserve">Objective:</w:t>
      </w:r>
      <w:r w:rsidDel="00000000" w:rsidR="00000000" w:rsidRPr="00000000">
        <w:rPr>
          <w:rtl w:val="0"/>
        </w:rPr>
        <w:t xml:space="preserve"> Engage in creative writing by selecting tasks from a bingo card.</w:t>
      </w:r>
    </w:p>
    <w:p w:rsidR="00000000" w:rsidDel="00000000" w:rsidP="00000000" w:rsidRDefault="00000000" w:rsidRPr="00000000" w14:paraId="00000025">
      <w:pPr>
        <w:numPr>
          <w:ilvl w:val="0"/>
          <w:numId w:val="5"/>
        </w:numPr>
        <w:spacing w:after="240" w:before="0" w:beforeAutospacing="0" w:lineRule="auto"/>
        <w:ind w:left="720" w:hanging="360"/>
      </w:pPr>
      <w:r w:rsidDel="00000000" w:rsidR="00000000" w:rsidRPr="00000000">
        <w:rPr>
          <w:b w:val="1"/>
          <w:rtl w:val="0"/>
        </w:rPr>
        <w:t xml:space="preserve">Activity:</w:t>
      </w:r>
      <w:r w:rsidDel="00000000" w:rsidR="00000000" w:rsidRPr="00000000">
        <w:rPr>
          <w:rtl w:val="0"/>
        </w:rPr>
        <w:t xml:space="preserve"> Students will receive a writing task bingo card with a variety of assignments to choose from.</w:t>
      </w:r>
    </w:p>
    <w:p w:rsidR="00000000" w:rsidDel="00000000" w:rsidP="00000000" w:rsidRDefault="00000000" w:rsidRPr="00000000" w14:paraId="00000026">
      <w:pPr>
        <w:spacing w:after="240" w:before="240" w:lineRule="auto"/>
        <w:rPr>
          <w:b w:val="1"/>
        </w:rPr>
      </w:pPr>
      <w:r w:rsidDel="00000000" w:rsidR="00000000" w:rsidRPr="00000000">
        <w:rPr>
          <w:rtl w:val="0"/>
        </w:rPr>
      </w:r>
    </w:p>
    <w:tbl>
      <w:tblPr>
        <w:tblStyle w:val="Table1"/>
        <w:tblpPr w:leftFromText="180" w:rightFromText="180" w:topFromText="180" w:bottomFromText="180" w:vertAnchor="text" w:horzAnchor="text" w:tblpX="195" w:tblpY="28.10546875000113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8.3761562178827"/>
        <w:gridCol w:w="1981.6649537512849"/>
        <w:gridCol w:w="1895.087358684481"/>
        <w:gridCol w:w="1981.6649537512849"/>
        <w:gridCol w:w="1563.2065775950668"/>
        <w:tblGridChange w:id="0">
          <w:tblGrid>
            <w:gridCol w:w="1938.3761562178827"/>
            <w:gridCol w:w="1981.6649537512849"/>
            <w:gridCol w:w="1895.087358684481"/>
            <w:gridCol w:w="1981.6649537512849"/>
            <w:gridCol w:w="1563.2065775950668"/>
          </w:tblGrid>
        </w:tblGridChange>
      </w:tblGrid>
      <w:tr>
        <w:trPr>
          <w:cantSplit w:val="0"/>
          <w:trHeight w:val="23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7">
            <w:pPr>
              <w:jc w:val="center"/>
              <w:rPr/>
            </w:pPr>
            <w:r w:rsidDel="00000000" w:rsidR="00000000" w:rsidRPr="00000000">
              <w:rPr>
                <w:rtl w:val="0"/>
              </w:rPr>
              <w:t xml:space="preserve">B</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8">
            <w:pPr>
              <w:jc w:val="center"/>
              <w:rPr/>
            </w:pPr>
            <w:r w:rsidDel="00000000" w:rsidR="00000000" w:rsidRPr="00000000">
              <w:rPr>
                <w:rtl w:val="0"/>
              </w:rPr>
              <w:t xml:space="preserve">I</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9">
            <w:pPr>
              <w:jc w:val="center"/>
              <w:rPr/>
            </w:pPr>
            <w:r w:rsidDel="00000000" w:rsidR="00000000" w:rsidRPr="00000000">
              <w:rPr>
                <w:rtl w:val="0"/>
              </w:rPr>
              <w:t xml:space="preserve">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A">
            <w:pPr>
              <w:jc w:val="center"/>
              <w:rPr/>
            </w:pPr>
            <w:r w:rsidDel="00000000" w:rsidR="00000000" w:rsidRPr="00000000">
              <w:rPr>
                <w:rtl w:val="0"/>
              </w:rPr>
              <w:t xml:space="preserve">G</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B">
            <w:pPr>
              <w:jc w:val="center"/>
              <w:rPr/>
            </w:pPr>
            <w:r w:rsidDel="00000000" w:rsidR="00000000" w:rsidRPr="00000000">
              <w:rPr>
                <w:rtl w:val="0"/>
              </w:rPr>
              <w:t xml:space="preserve">O</w:t>
            </w:r>
          </w:p>
        </w:tc>
      </w:tr>
      <w:tr>
        <w:trPr>
          <w:cantSplit w:val="0"/>
          <w:trHeight w:val="131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C">
            <w:pPr>
              <w:rPr/>
            </w:pPr>
            <w:r w:rsidDel="00000000" w:rsidR="00000000" w:rsidRPr="00000000">
              <w:rPr>
                <w:rtl w:val="0"/>
              </w:rPr>
              <w:t xml:space="preserve">Write an original myth inspired by Indigenous or Norse culture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D">
            <w:pPr>
              <w:rPr/>
            </w:pPr>
            <w:r w:rsidDel="00000000" w:rsidR="00000000" w:rsidRPr="00000000">
              <w:rPr>
                <w:rtl w:val="0"/>
              </w:rPr>
              <w:t xml:space="preserve">Create a dialogue between two mythological figures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E">
            <w:pPr>
              <w:rPr/>
            </w:pPr>
            <w:r w:rsidDel="00000000" w:rsidR="00000000" w:rsidRPr="00000000">
              <w:rPr>
                <w:rtl w:val="0"/>
              </w:rPr>
              <w:t xml:space="preserve">Illustrate a scene from a myth and write a short description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F">
            <w:pPr>
              <w:rPr/>
            </w:pPr>
            <w:r w:rsidDel="00000000" w:rsidR="00000000" w:rsidRPr="00000000">
              <w:rPr>
                <w:rtl w:val="0"/>
              </w:rPr>
              <w:t xml:space="preserve">Rewrite a traditional myth with a modern twist</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0">
            <w:pPr>
              <w:rPr/>
            </w:pPr>
            <w:r w:rsidDel="00000000" w:rsidR="00000000" w:rsidRPr="00000000">
              <w:rPr>
                <w:rtl w:val="0"/>
              </w:rPr>
              <w:t xml:space="preserve">Compose a poem inspired by a myth</w:t>
            </w:r>
          </w:p>
        </w:tc>
      </w:tr>
      <w:tr>
        <w:trPr>
          <w:cantSplit w:val="0"/>
          <w:trHeight w:val="158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1">
            <w:pPr>
              <w:rPr/>
            </w:pPr>
            <w:r w:rsidDel="00000000" w:rsidR="00000000" w:rsidRPr="00000000">
              <w:rPr>
                <w:rtl w:val="0"/>
              </w:rPr>
              <w:t xml:space="preserve">Compare and contrast two myths in a written reflection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2">
            <w:pPr>
              <w:rPr/>
            </w:pPr>
            <w:r w:rsidDel="00000000" w:rsidR="00000000" w:rsidRPr="00000000">
              <w:rPr>
                <w:rtl w:val="0"/>
              </w:rPr>
              <w:t xml:space="preserve">Write a journal entry from the perspective of a mythological figure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3">
            <w:pPr>
              <w:rPr/>
            </w:pPr>
            <w:r w:rsidDel="00000000" w:rsidR="00000000" w:rsidRPr="00000000">
              <w:rPr>
                <w:rtl w:val="0"/>
              </w:rPr>
              <w:t xml:space="preserve">Describe the setting of a myth in detail</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4">
            <w:pPr>
              <w:rPr/>
            </w:pPr>
            <w:r w:rsidDel="00000000" w:rsidR="00000000" w:rsidRPr="00000000">
              <w:rPr>
                <w:rtl w:val="0"/>
              </w:rPr>
              <w:t xml:space="preserve">Create a mythological creature and write its story</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5">
            <w:pPr>
              <w:rPr/>
            </w:pPr>
            <w:r w:rsidDel="00000000" w:rsidR="00000000" w:rsidRPr="00000000">
              <w:rPr>
                <w:rtl w:val="0"/>
              </w:rPr>
              <w:t xml:space="preserve">Make a storyboard of a myth's key events</w:t>
            </w:r>
          </w:p>
        </w:tc>
      </w:tr>
      <w:tr>
        <w:trPr>
          <w:cantSplit w:val="0"/>
          <w:trHeight w:val="158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6">
            <w:pPr>
              <w:rPr/>
            </w:pPr>
            <w:r w:rsidDel="00000000" w:rsidR="00000000" w:rsidRPr="00000000">
              <w:rPr>
                <w:rtl w:val="0"/>
              </w:rPr>
              <w:t xml:space="preserve">Design a comic strip retelling a myth</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7">
            <w:pPr>
              <w:rPr/>
            </w:pPr>
            <w:r w:rsidDel="00000000" w:rsidR="00000000" w:rsidRPr="00000000">
              <w:rPr>
                <w:rtl w:val="0"/>
              </w:rPr>
              <w:t xml:space="preserve">Research a myth from another culture and compare it to one studied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8">
            <w:pPr>
              <w:rPr/>
            </w:pPr>
            <w:r w:rsidDel="00000000" w:rsidR="00000000" w:rsidRPr="00000000">
              <w:rPr>
                <w:rtl w:val="0"/>
              </w:rPr>
              <w:t xml:space="preserve">Write a letter from one mythological figure to another</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9">
            <w:pPr>
              <w:rPr/>
            </w:pPr>
            <w:r w:rsidDel="00000000" w:rsidR="00000000" w:rsidRPr="00000000">
              <w:rPr>
                <w:rtl w:val="0"/>
              </w:rPr>
              <w:t xml:space="preserve">Write a persuasive speech defending a mythological figure's actions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A">
            <w:pPr>
              <w:rPr/>
            </w:pPr>
            <w:r w:rsidDel="00000000" w:rsidR="00000000" w:rsidRPr="00000000">
              <w:rPr>
                <w:rtl w:val="0"/>
              </w:rPr>
              <w:t xml:space="preserve">Create a timeline of events from a myth</w:t>
            </w:r>
          </w:p>
        </w:tc>
      </w:tr>
      <w:tr>
        <w:trPr>
          <w:cantSplit w:val="0"/>
          <w:trHeight w:val="131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B">
            <w:pPr>
              <w:rPr/>
            </w:pPr>
            <w:r w:rsidDel="00000000" w:rsidR="00000000" w:rsidRPr="00000000">
              <w:rPr>
                <w:rtl w:val="0"/>
              </w:rPr>
              <w:t xml:space="preserve">Summarize a myth in your own words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C">
            <w:pPr>
              <w:rPr/>
            </w:pPr>
            <w:r w:rsidDel="00000000" w:rsidR="00000000" w:rsidRPr="00000000">
              <w:rPr>
                <w:rtl w:val="0"/>
              </w:rPr>
              <w:t xml:space="preserve">Write a short script based on a myth</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D">
            <w:pPr>
              <w:rPr/>
            </w:pPr>
            <w:r w:rsidDel="00000000" w:rsidR="00000000" w:rsidRPr="00000000">
              <w:rPr>
                <w:rtl w:val="0"/>
              </w:rPr>
              <w:t xml:space="preserve">Develop a quiz based on the myths read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E">
            <w:pPr>
              <w:rPr/>
            </w:pPr>
            <w:r w:rsidDel="00000000" w:rsidR="00000000" w:rsidRPr="00000000">
              <w:rPr>
                <w:rtl w:val="0"/>
              </w:rPr>
              <w:t xml:space="preserve">Describe how a myth's theme applies to modern life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F">
            <w:pPr>
              <w:rPr/>
            </w:pPr>
            <w:r w:rsidDel="00000000" w:rsidR="00000000" w:rsidRPr="00000000">
              <w:rPr>
                <w:rtl w:val="0"/>
              </w:rPr>
              <w:t xml:space="preserve">Create a map of a myth's setting</w:t>
            </w:r>
          </w:p>
        </w:tc>
      </w:tr>
      <w:tr>
        <w:trPr>
          <w:cantSplit w:val="0"/>
          <w:trHeight w:val="158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0">
            <w:pPr>
              <w:rPr/>
            </w:pPr>
            <w:r w:rsidDel="00000000" w:rsidR="00000000" w:rsidRPr="00000000">
              <w:rPr>
                <w:rtl w:val="0"/>
              </w:rPr>
              <w:t xml:space="preserve">Choose your own creative writing task related to myths (approved by teacher)</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1">
            <w:pPr>
              <w:rPr/>
            </w:pPr>
            <w:r w:rsidDel="00000000" w:rsidR="00000000" w:rsidRPr="00000000">
              <w:rPr>
                <w:rtl w:val="0"/>
              </w:rPr>
              <w:t xml:space="preserve">Adapt a myth into a modern-day setting</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2">
            <w:pPr>
              <w:rPr/>
            </w:pPr>
            <w:r w:rsidDel="00000000" w:rsidR="00000000" w:rsidRPr="00000000">
              <w:rPr>
                <w:rtl w:val="0"/>
              </w:rPr>
              <w:t xml:space="preserve">Write a letter to a mythical character asking for advice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3">
            <w:pPr>
              <w:rPr/>
            </w:pPr>
            <w:r w:rsidDel="00000000" w:rsidR="00000000" w:rsidRPr="00000000">
              <w:rPr>
                <w:rtl w:val="0"/>
              </w:rPr>
              <w:t xml:space="preserve">Imagine a conversation between two mythical beings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44">
            <w:pPr>
              <w:rPr/>
            </w:pPr>
            <w:r w:rsidDel="00000000" w:rsidR="00000000" w:rsidRPr="00000000">
              <w:rPr>
                <w:rtl w:val="0"/>
              </w:rPr>
              <w:t xml:space="preserve">Draw and label symbolic objects from a myth</w:t>
            </w:r>
          </w:p>
        </w:tc>
      </w:tr>
    </w:tbl>
    <w:p w:rsidR="00000000" w:rsidDel="00000000" w:rsidP="00000000" w:rsidRDefault="00000000" w:rsidRPr="00000000" w14:paraId="00000045">
      <w:pPr>
        <w:spacing w:after="240" w:before="240" w:lineRule="auto"/>
        <w:rPr/>
      </w:pPr>
      <w:r w:rsidDel="00000000" w:rsidR="00000000" w:rsidRPr="00000000">
        <w:rPr>
          <w:b w:val="1"/>
          <w:rtl w:val="0"/>
        </w:rPr>
        <w:t xml:space="preserve">Writing Task Bingo Card:</w:t>
      </w:r>
      <w:r w:rsidDel="00000000" w:rsidR="00000000" w:rsidRPr="00000000">
        <w:rPr>
          <w:rtl w:val="0"/>
        </w:rPr>
        <w:br w:type="textWrapping"/>
      </w:r>
      <w:r w:rsidDel="00000000" w:rsidR="00000000" w:rsidRPr="00000000">
        <w:rPr>
          <w:b w:val="1"/>
          <w:rtl w:val="0"/>
        </w:rPr>
        <w:t xml:space="preserve">Goal:</w:t>
      </w:r>
      <w:r w:rsidDel="00000000" w:rsidR="00000000" w:rsidRPr="00000000">
        <w:rPr>
          <w:rtl w:val="0"/>
        </w:rPr>
        <w:t xml:space="preserve"> Complete four tasks to achieve a bingo (horizontal, vertical, or diagonal).</w:t>
      </w:r>
    </w:p>
    <w:p w:rsidR="00000000" w:rsidDel="00000000" w:rsidP="00000000" w:rsidRDefault="00000000" w:rsidRPr="00000000" w14:paraId="00000046">
      <w:pPr>
        <w:numPr>
          <w:ilvl w:val="0"/>
          <w:numId w:val="9"/>
        </w:numPr>
        <w:spacing w:after="0" w:afterAutospacing="0" w:before="240" w:lineRule="auto"/>
        <w:ind w:left="720" w:hanging="360"/>
      </w:pPr>
      <w:r w:rsidDel="00000000" w:rsidR="00000000" w:rsidRPr="00000000">
        <w:rPr>
          <w:b w:val="1"/>
          <w:rtl w:val="0"/>
        </w:rPr>
        <w:t xml:space="preserve">Presentation:</w:t>
      </w:r>
      <w:r w:rsidDel="00000000" w:rsidR="00000000" w:rsidRPr="00000000">
        <w:rPr>
          <w:rtl w:val="0"/>
        </w:rPr>
        <w:t xml:space="preserve"> Share completed tasks with peers.</w:t>
      </w:r>
    </w:p>
    <w:p w:rsidR="00000000" w:rsidDel="00000000" w:rsidP="00000000" w:rsidRDefault="00000000" w:rsidRPr="00000000" w14:paraId="00000047">
      <w:pPr>
        <w:numPr>
          <w:ilvl w:val="0"/>
          <w:numId w:val="9"/>
        </w:numPr>
        <w:spacing w:after="240" w:before="0" w:beforeAutospacing="0" w:lineRule="auto"/>
        <w:ind w:left="720" w:hanging="360"/>
      </w:pPr>
      <w:r w:rsidDel="00000000" w:rsidR="00000000" w:rsidRPr="00000000">
        <w:rPr>
          <w:b w:val="1"/>
          <w:rtl w:val="0"/>
        </w:rPr>
        <w:t xml:space="preserve">Reflection:</w:t>
      </w:r>
      <w:r w:rsidDel="00000000" w:rsidR="00000000" w:rsidRPr="00000000">
        <w:rPr>
          <w:rtl w:val="0"/>
        </w:rPr>
        <w:t xml:space="preserve"> Discuss the writing process and share what was learned.</w:t>
      </w:r>
    </w:p>
    <w:p w:rsidR="00000000" w:rsidDel="00000000" w:rsidP="00000000" w:rsidRDefault="00000000" w:rsidRPr="00000000" w14:paraId="0000004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spacing w:after="240" w:before="240" w:lineRule="auto"/>
        <w:rPr>
          <w:b w:val="1"/>
        </w:rPr>
      </w:pPr>
      <w:r w:rsidDel="00000000" w:rsidR="00000000" w:rsidRPr="00000000">
        <w:rPr>
          <w:b w:val="1"/>
          <w:rtl w:val="0"/>
        </w:rPr>
        <w:t xml:space="preserve">Assessment Strategies:</w:t>
      </w:r>
    </w:p>
    <w:p w:rsidR="00000000" w:rsidDel="00000000" w:rsidP="00000000" w:rsidRDefault="00000000" w:rsidRPr="00000000" w14:paraId="0000004A">
      <w:pPr>
        <w:numPr>
          <w:ilvl w:val="0"/>
          <w:numId w:val="10"/>
        </w:numPr>
        <w:spacing w:after="0" w:afterAutospacing="0" w:before="240" w:lineRule="auto"/>
        <w:ind w:left="720" w:hanging="360"/>
      </w:pPr>
      <w:r w:rsidDel="00000000" w:rsidR="00000000" w:rsidRPr="00000000">
        <w:rPr>
          <w:rtl w:val="0"/>
        </w:rPr>
        <w:t xml:space="preserve">Participation in discussions and activities.</w:t>
      </w:r>
    </w:p>
    <w:p w:rsidR="00000000" w:rsidDel="00000000" w:rsidP="00000000" w:rsidRDefault="00000000" w:rsidRPr="00000000" w14:paraId="0000004B">
      <w:pPr>
        <w:numPr>
          <w:ilvl w:val="0"/>
          <w:numId w:val="10"/>
        </w:numPr>
        <w:spacing w:after="0" w:afterAutospacing="0" w:before="0" w:beforeAutospacing="0" w:lineRule="auto"/>
        <w:ind w:left="720" w:hanging="360"/>
      </w:pPr>
      <w:r w:rsidDel="00000000" w:rsidR="00000000" w:rsidRPr="00000000">
        <w:rPr>
          <w:rtl w:val="0"/>
        </w:rPr>
        <w:t xml:space="preserve">Character analysis chart.</w:t>
      </w:r>
    </w:p>
    <w:p w:rsidR="00000000" w:rsidDel="00000000" w:rsidP="00000000" w:rsidRDefault="00000000" w:rsidRPr="00000000" w14:paraId="0000004C">
      <w:pPr>
        <w:numPr>
          <w:ilvl w:val="0"/>
          <w:numId w:val="10"/>
        </w:numPr>
        <w:spacing w:after="0" w:afterAutospacing="0" w:before="0" w:beforeAutospacing="0" w:lineRule="auto"/>
        <w:ind w:left="720" w:hanging="360"/>
      </w:pPr>
      <w:r w:rsidDel="00000000" w:rsidR="00000000" w:rsidRPr="00000000">
        <w:rPr>
          <w:rtl w:val="0"/>
        </w:rPr>
        <w:t xml:space="preserve">Reflection journal entries.</w:t>
      </w:r>
    </w:p>
    <w:p w:rsidR="00000000" w:rsidDel="00000000" w:rsidP="00000000" w:rsidRDefault="00000000" w:rsidRPr="00000000" w14:paraId="0000004D">
      <w:pPr>
        <w:numPr>
          <w:ilvl w:val="0"/>
          <w:numId w:val="10"/>
        </w:numPr>
        <w:spacing w:after="240" w:before="0" w:beforeAutospacing="0" w:lineRule="auto"/>
        <w:ind w:left="720" w:hanging="360"/>
      </w:pPr>
      <w:r w:rsidDel="00000000" w:rsidR="00000000" w:rsidRPr="00000000">
        <w:rPr>
          <w:rtl w:val="0"/>
        </w:rPr>
        <w:t xml:space="preserve">Completed writing task bingo assignments.</w:t>
      </w:r>
    </w:p>
    <w:p w:rsidR="00000000" w:rsidDel="00000000" w:rsidP="00000000" w:rsidRDefault="00000000" w:rsidRPr="00000000" w14:paraId="0000004E">
      <w:pPr>
        <w:spacing w:after="240" w:before="240" w:lineRule="auto"/>
        <w:rPr>
          <w:b w:val="1"/>
        </w:rPr>
      </w:pPr>
      <w:r w:rsidDel="00000000" w:rsidR="00000000" w:rsidRPr="00000000">
        <w:rPr>
          <w:b w:val="1"/>
          <w:rtl w:val="0"/>
        </w:rPr>
        <w:t xml:space="preserve">Materials Needed:</w:t>
      </w:r>
    </w:p>
    <w:p w:rsidR="00000000" w:rsidDel="00000000" w:rsidP="00000000" w:rsidRDefault="00000000" w:rsidRPr="00000000" w14:paraId="0000004F">
      <w:pPr>
        <w:numPr>
          <w:ilvl w:val="0"/>
          <w:numId w:val="6"/>
        </w:numPr>
        <w:spacing w:after="0" w:afterAutospacing="0" w:before="240" w:lineRule="auto"/>
        <w:ind w:left="720" w:hanging="360"/>
      </w:pPr>
      <w:r w:rsidDel="00000000" w:rsidR="00000000" w:rsidRPr="00000000">
        <w:rPr>
          <w:rtl w:val="0"/>
        </w:rPr>
        <w:t xml:space="preserve">Copies of Indigenous and Norse myths.</w:t>
      </w:r>
    </w:p>
    <w:p w:rsidR="00000000" w:rsidDel="00000000" w:rsidP="00000000" w:rsidRDefault="00000000" w:rsidRPr="00000000" w14:paraId="00000050">
      <w:pPr>
        <w:numPr>
          <w:ilvl w:val="0"/>
          <w:numId w:val="6"/>
        </w:numPr>
        <w:spacing w:after="0" w:afterAutospacing="0" w:before="0" w:beforeAutospacing="0" w:lineRule="auto"/>
        <w:ind w:left="720" w:hanging="360"/>
      </w:pPr>
      <w:r w:rsidDel="00000000" w:rsidR="00000000" w:rsidRPr="00000000">
        <w:rPr>
          <w:rtl w:val="0"/>
        </w:rPr>
        <w:t xml:space="preserve">Chart paper and markers.</w:t>
      </w:r>
    </w:p>
    <w:p w:rsidR="00000000" w:rsidDel="00000000" w:rsidP="00000000" w:rsidRDefault="00000000" w:rsidRPr="00000000" w14:paraId="00000051">
      <w:pPr>
        <w:numPr>
          <w:ilvl w:val="0"/>
          <w:numId w:val="6"/>
        </w:numPr>
        <w:spacing w:after="0" w:afterAutospacing="0" w:before="0" w:beforeAutospacing="0" w:lineRule="auto"/>
        <w:ind w:left="720" w:hanging="360"/>
      </w:pPr>
      <w:r w:rsidDel="00000000" w:rsidR="00000000" w:rsidRPr="00000000">
        <w:rPr>
          <w:rtl w:val="0"/>
        </w:rPr>
        <w:t xml:space="preserve">Myth planning sheets.</w:t>
      </w:r>
    </w:p>
    <w:p w:rsidR="00000000" w:rsidDel="00000000" w:rsidP="00000000" w:rsidRDefault="00000000" w:rsidRPr="00000000" w14:paraId="00000052">
      <w:pPr>
        <w:numPr>
          <w:ilvl w:val="0"/>
          <w:numId w:val="6"/>
        </w:numPr>
        <w:spacing w:after="240" w:before="0" w:beforeAutospacing="0" w:lineRule="auto"/>
        <w:ind w:left="720" w:hanging="360"/>
      </w:pPr>
      <w:r w:rsidDel="00000000" w:rsidR="00000000" w:rsidRPr="00000000">
        <w:rPr>
          <w:rtl w:val="0"/>
        </w:rPr>
        <w:t xml:space="preserve">Bingo cards with task options.</w:t>
      </w:r>
    </w:p>
    <w:p w:rsidR="00000000" w:rsidDel="00000000" w:rsidP="00000000" w:rsidRDefault="00000000" w:rsidRPr="00000000" w14:paraId="00000053">
      <w:pPr>
        <w:spacing w:after="240" w:before="240" w:lineRule="auto"/>
        <w:rPr>
          <w:b w:val="1"/>
        </w:rPr>
      </w:pPr>
      <w:r w:rsidDel="00000000" w:rsidR="00000000" w:rsidRPr="00000000">
        <w:rPr>
          <w:b w:val="1"/>
          <w:rtl w:val="0"/>
        </w:rPr>
        <w:t xml:space="preserve">Extensions:</w:t>
      </w:r>
    </w:p>
    <w:p w:rsidR="00000000" w:rsidDel="00000000" w:rsidP="00000000" w:rsidRDefault="00000000" w:rsidRPr="00000000" w14:paraId="00000054">
      <w:pPr>
        <w:numPr>
          <w:ilvl w:val="0"/>
          <w:numId w:val="4"/>
        </w:numPr>
        <w:spacing w:after="0" w:afterAutospacing="0" w:before="240" w:lineRule="auto"/>
        <w:ind w:left="720" w:hanging="360"/>
      </w:pPr>
      <w:r w:rsidDel="00000000" w:rsidR="00000000" w:rsidRPr="00000000">
        <w:rPr>
          <w:rtl w:val="0"/>
        </w:rPr>
        <w:t xml:space="preserve">Students can adapt their myths into short plays or visual stories.</w:t>
      </w:r>
    </w:p>
    <w:p w:rsidR="00000000" w:rsidDel="00000000" w:rsidP="00000000" w:rsidRDefault="00000000" w:rsidRPr="00000000" w14:paraId="00000055">
      <w:pPr>
        <w:numPr>
          <w:ilvl w:val="0"/>
          <w:numId w:val="4"/>
        </w:numPr>
        <w:spacing w:after="240" w:before="0" w:beforeAutospacing="0" w:lineRule="auto"/>
        <w:ind w:left="720" w:hanging="360"/>
      </w:pPr>
      <w:r w:rsidDel="00000000" w:rsidR="00000000" w:rsidRPr="00000000">
        <w:rPr>
          <w:rtl w:val="0"/>
        </w:rPr>
        <w:t xml:space="preserve">Research additional myths from other cultures for comparison.</w:t>
      </w:r>
    </w:p>
    <w:p w:rsidR="00000000" w:rsidDel="00000000" w:rsidP="00000000" w:rsidRDefault="00000000" w:rsidRPr="00000000" w14:paraId="00000056">
      <w:pPr>
        <w:spacing w:after="240" w:before="240" w:lineRule="auto"/>
        <w:rPr/>
      </w:pPr>
      <w:r w:rsidDel="00000000" w:rsidR="00000000" w:rsidRPr="00000000">
        <w:rPr>
          <w:b w:val="1"/>
          <w:rtl w:val="0"/>
        </w:rPr>
        <w:t xml:space="preserve">End of Unit Goal:</w:t>
      </w:r>
      <w:r w:rsidDel="00000000" w:rsidR="00000000" w:rsidRPr="00000000">
        <w:rPr>
          <w:rtl w:val="0"/>
        </w:rPr>
        <w:t xml:space="preserve"> Students will demonstrate an understanding of Indigenous and Norse mythology, make connections between stories, and express creativity through the writing task bingo.</w:t>
      </w:r>
    </w:p>
    <w:p w:rsidR="00000000" w:rsidDel="00000000" w:rsidP="00000000" w:rsidRDefault="00000000" w:rsidRPr="00000000" w14:paraId="0000005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